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37" w:rsidRDefault="00840C37" w:rsidP="00840C37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Учебное планирование </w:t>
      </w:r>
      <w:r>
        <w:rPr>
          <w:b/>
          <w:sz w:val="28"/>
          <w:szCs w:val="28"/>
        </w:rPr>
        <w:t>дополнительной общеобразовательной общеразвивающей программы «Олимпиадная литерат</w:t>
      </w:r>
      <w:bookmarkStart w:id="0" w:name="_GoBack"/>
      <w:bookmarkEnd w:id="0"/>
      <w:r>
        <w:rPr>
          <w:b/>
          <w:sz w:val="28"/>
          <w:szCs w:val="28"/>
        </w:rPr>
        <w:t>ура»</w:t>
      </w:r>
    </w:p>
    <w:p w:rsidR="00840C37" w:rsidRDefault="00840C37" w:rsidP="00840C37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2025/2026 учебный год</w:t>
      </w:r>
    </w:p>
    <w:p w:rsidR="00840C37" w:rsidRDefault="00840C37" w:rsidP="00840C37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3688"/>
        <w:gridCol w:w="820"/>
        <w:gridCol w:w="820"/>
        <w:gridCol w:w="1259"/>
      </w:tblGrid>
      <w:tr w:rsidR="00840C37" w:rsidRPr="00EF2443" w:rsidTr="00840C37">
        <w:trPr>
          <w:cantSplit/>
          <w:trHeight w:val="2816"/>
        </w:trPr>
        <w:tc>
          <w:tcPr>
            <w:tcW w:w="3437" w:type="pct"/>
            <w:gridSpan w:val="2"/>
            <w:vAlign w:val="center"/>
          </w:tcPr>
          <w:p w:rsidR="00840C37" w:rsidRPr="00840C37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40C3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Раздел/Тема</w:t>
            </w:r>
          </w:p>
        </w:tc>
        <w:tc>
          <w:tcPr>
            <w:tcW w:w="442" w:type="pct"/>
            <w:textDirection w:val="btLr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Кол-во</w:t>
            </w:r>
          </w:p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часов теории</w:t>
            </w:r>
          </w:p>
        </w:tc>
        <w:tc>
          <w:tcPr>
            <w:tcW w:w="442" w:type="pct"/>
            <w:textDirection w:val="btLr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Кол-во</w:t>
            </w:r>
          </w:p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часов практики</w:t>
            </w:r>
          </w:p>
        </w:tc>
        <w:tc>
          <w:tcPr>
            <w:tcW w:w="679" w:type="pct"/>
            <w:textDirection w:val="btLr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Общее</w:t>
            </w:r>
          </w:p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кол-во часов</w:t>
            </w:r>
          </w:p>
        </w:tc>
      </w:tr>
      <w:tr w:rsidR="00593FB0" w:rsidRPr="00EF2443" w:rsidTr="00840C37">
        <w:tc>
          <w:tcPr>
            <w:tcW w:w="5000" w:type="pct"/>
            <w:gridSpan w:val="5"/>
            <w:vAlign w:val="center"/>
          </w:tcPr>
          <w:p w:rsidR="00593FB0" w:rsidRPr="00EF2443" w:rsidRDefault="00593FB0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Модуль 1 «Олимпиадная литература для 7 – 8 классов»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5C1521">
              <w:rPr>
                <w:rFonts w:ascii="Times New Roman" w:hAnsi="Times New Roman"/>
                <w:spacing w:val="1"/>
                <w:sz w:val="26"/>
                <w:szCs w:val="26"/>
              </w:rPr>
              <w:t>Знакомство с миром олимпиад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5C1521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пецифика олимпиад по литературе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1E7E2C">
              <w:rPr>
                <w:rFonts w:ascii="Times New Roman" w:hAnsi="Times New Roman"/>
                <w:sz w:val="26"/>
                <w:szCs w:val="26"/>
              </w:rPr>
              <w:t>Основы теории литературы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5C1521">
              <w:rPr>
                <w:rFonts w:ascii="Times New Roman" w:hAnsi="Times New Roman"/>
                <w:bCs/>
                <w:sz w:val="26"/>
                <w:szCs w:val="26"/>
              </w:rPr>
              <w:t>Практикум по теории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Аспекты анализа лирического произведения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Язык поэтического произведения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5C1521">
              <w:rPr>
                <w:rFonts w:ascii="Times New Roman" w:hAnsi="Times New Roman"/>
                <w:sz w:val="26"/>
                <w:szCs w:val="26"/>
              </w:rPr>
              <w:t>Основы стиховедения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Художественный мир стихотворения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Мифология в поэзии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Сопоставительный анализ стихотворений Ч.1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Сопоставительный анализ стихотворений Ч.2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EF2443">
              <w:rPr>
                <w:rFonts w:ascii="Times New Roman" w:hAnsi="Times New Roman"/>
                <w:sz w:val="26"/>
                <w:szCs w:val="26"/>
              </w:rPr>
              <w:t>Цвето</w:t>
            </w:r>
            <w:proofErr w:type="spellEnd"/>
            <w:r w:rsidRPr="00EF2443">
              <w:rPr>
                <w:rFonts w:ascii="Times New Roman" w:hAnsi="Times New Roman"/>
                <w:sz w:val="26"/>
                <w:szCs w:val="26"/>
              </w:rPr>
              <w:t>-звуковые элементы в поэзии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5C1521">
              <w:rPr>
                <w:rFonts w:ascii="Times New Roman" w:hAnsi="Times New Roman"/>
                <w:bCs/>
                <w:sz w:val="26"/>
                <w:szCs w:val="26"/>
              </w:rPr>
              <w:t>Практикум по целостному анализу лирического произведения.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5C1521">
              <w:rPr>
                <w:rFonts w:ascii="Times New Roman" w:hAnsi="Times New Roman"/>
                <w:bCs/>
                <w:sz w:val="26"/>
                <w:szCs w:val="26"/>
              </w:rPr>
              <w:t>Основы анализа прозаического текст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5C1521">
              <w:rPr>
                <w:rFonts w:ascii="Times New Roman" w:hAnsi="Times New Roman"/>
                <w:bCs/>
                <w:sz w:val="26"/>
                <w:szCs w:val="26"/>
              </w:rPr>
              <w:t>Жанровое своеобразие художественных произведений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F31C55">
              <w:rPr>
                <w:rFonts w:ascii="Times New Roman" w:hAnsi="Times New Roman"/>
                <w:sz w:val="26"/>
                <w:szCs w:val="26"/>
              </w:rPr>
              <w:t>Структура прозаического текста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F31C55">
              <w:rPr>
                <w:rFonts w:ascii="Times New Roman" w:hAnsi="Times New Roman"/>
                <w:sz w:val="26"/>
                <w:szCs w:val="26"/>
              </w:rPr>
              <w:t>Структура повествования</w:t>
            </w:r>
          </w:p>
        </w:tc>
        <w:tc>
          <w:tcPr>
            <w:tcW w:w="442" w:type="pct"/>
            <w:vAlign w:val="center"/>
          </w:tcPr>
          <w:p w:rsidR="00840C37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5C1521">
              <w:rPr>
                <w:rFonts w:ascii="Times New Roman" w:hAnsi="Times New Roman"/>
                <w:bCs/>
                <w:sz w:val="26"/>
                <w:szCs w:val="26"/>
              </w:rPr>
              <w:t>Литературный герой и способы его создания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5C1521">
              <w:rPr>
                <w:rFonts w:ascii="Times New Roman" w:hAnsi="Times New Roman"/>
                <w:bCs/>
                <w:sz w:val="26"/>
                <w:szCs w:val="26"/>
              </w:rPr>
              <w:t>Образ и образность в художественном произведении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06283A">
              <w:rPr>
                <w:rFonts w:ascii="Times New Roman" w:hAnsi="Times New Roman"/>
                <w:bCs/>
                <w:sz w:val="26"/>
                <w:szCs w:val="26"/>
              </w:rPr>
              <w:t>Художественная деталь в структуре текста.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06283A">
              <w:rPr>
                <w:rFonts w:ascii="Times New Roman" w:hAnsi="Times New Roman"/>
                <w:bCs/>
                <w:sz w:val="26"/>
                <w:szCs w:val="26"/>
              </w:rPr>
              <w:t>Функции пейзажа и интерьера в художественном произведении.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Природа комического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Миф, фольклор, литература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CD2C66">
              <w:rPr>
                <w:rFonts w:ascii="Times New Roman" w:hAnsi="Times New Roman"/>
                <w:bCs/>
                <w:sz w:val="26"/>
                <w:szCs w:val="26"/>
              </w:rPr>
              <w:t>Жанровый канон: святочный (рождественский) рассказ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 w:val="restart"/>
            <w:vAlign w:val="center"/>
          </w:tcPr>
          <w:p w:rsidR="00840C37" w:rsidRPr="00EF2443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</w:t>
            </w:r>
            <w:r w:rsidRPr="00CD2C66">
              <w:rPr>
                <w:rFonts w:ascii="Times New Roman" w:hAnsi="Times New Roman"/>
                <w:sz w:val="26"/>
                <w:szCs w:val="26"/>
              </w:rPr>
              <w:t>елостный анализ прозаического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текста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C5468A">
              <w:rPr>
                <w:rFonts w:ascii="Times New Roman" w:hAnsi="Times New Roman"/>
                <w:sz w:val="26"/>
                <w:szCs w:val="26"/>
              </w:rPr>
              <w:t>Специфика творческих заданий на олимпиаде по литературе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360AD8">
              <w:rPr>
                <w:rFonts w:ascii="Times New Roman" w:hAnsi="Times New Roman"/>
                <w:sz w:val="26"/>
                <w:szCs w:val="26"/>
              </w:rPr>
              <w:t>Создание собственного текста: стилизация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 w:val="restart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Творческая мастерская 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 w:val="restart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Литература и другие виды искусства 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Практикум по решению творческих заданий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олимпиадных заданий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EF2443" w:rsidRDefault="00840C37" w:rsidP="00593FB0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40C37" w:rsidRPr="00EF2443" w:rsidTr="00840C37">
        <w:tc>
          <w:tcPr>
            <w:tcW w:w="1448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98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72</w:t>
            </w:r>
          </w:p>
        </w:tc>
      </w:tr>
      <w:tr w:rsidR="00593FB0" w:rsidRPr="00EF2443" w:rsidTr="00840C37">
        <w:tc>
          <w:tcPr>
            <w:tcW w:w="5000" w:type="pct"/>
            <w:gridSpan w:val="5"/>
            <w:vAlign w:val="bottom"/>
          </w:tcPr>
          <w:p w:rsidR="00593FB0" w:rsidRPr="00EF2443" w:rsidRDefault="00593FB0" w:rsidP="00B5333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244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Модуль 2 «Олимпиадная литература для 9 – 10 классов»</w:t>
            </w:r>
          </w:p>
        </w:tc>
      </w:tr>
      <w:tr w:rsidR="00840C37" w:rsidRPr="00EF2443" w:rsidTr="00840C37">
        <w:tc>
          <w:tcPr>
            <w:tcW w:w="3437" w:type="pct"/>
            <w:gridSpan w:val="2"/>
          </w:tcPr>
          <w:p w:rsidR="00840C37" w:rsidRPr="00840C37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Введение в олимпиадную литературу. Особенности олимпиадных заданий по литературе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pacing w:val="1"/>
                <w:sz w:val="26"/>
                <w:szCs w:val="26"/>
              </w:rPr>
              <w:t>Навигатор юного филолога: работа с ресурсами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40C37" w:rsidRPr="00EF2443" w:rsidTr="00840C37">
        <w:tc>
          <w:tcPr>
            <w:tcW w:w="3437" w:type="pct"/>
            <w:gridSpan w:val="2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Художественный текст и его особенности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Методологии литературоведческого анализа: практикум по применению разных подходов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Углубление теории: роды, жанры, сюжет, композиция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 xml:space="preserve">Углубление теории: персонаж, </w:t>
            </w:r>
            <w:proofErr w:type="spellStart"/>
            <w:r w:rsidRPr="005C0233">
              <w:rPr>
                <w:rFonts w:ascii="Times New Roman" w:hAnsi="Times New Roman"/>
                <w:sz w:val="26"/>
                <w:szCs w:val="26"/>
              </w:rPr>
              <w:t>хронотоп</w:t>
            </w:r>
            <w:proofErr w:type="spellEnd"/>
            <w:r w:rsidRPr="005C0233">
              <w:rPr>
                <w:rFonts w:ascii="Times New Roman" w:hAnsi="Times New Roman"/>
                <w:sz w:val="26"/>
                <w:szCs w:val="26"/>
              </w:rPr>
              <w:t>, образ автора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Углубление теории: образ, деталь, символ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Анализ прозаического текста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rPr>
          <w:trHeight w:val="306"/>
        </w:trPr>
        <w:tc>
          <w:tcPr>
            <w:tcW w:w="3437" w:type="pct"/>
            <w:gridSpan w:val="2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Истоки: Древнерусская литература и фольклор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rPr>
          <w:trHeight w:val="585"/>
        </w:trPr>
        <w:tc>
          <w:tcPr>
            <w:tcW w:w="3437" w:type="pct"/>
            <w:gridSpan w:val="2"/>
            <w:vMerge w:val="restart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Литература XVIII века: от Классицизма к Сентиментализму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432011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rPr>
          <w:trHeight w:val="1150"/>
        </w:trPr>
        <w:tc>
          <w:tcPr>
            <w:tcW w:w="3437" w:type="pct"/>
            <w:gridSpan w:val="2"/>
            <w:vAlign w:val="center"/>
          </w:tcPr>
          <w:p w:rsidR="00840C37" w:rsidRPr="00550029" w:rsidRDefault="00840C37" w:rsidP="00B5333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50029">
              <w:rPr>
                <w:rFonts w:ascii="Times New Roman" w:hAnsi="Times New Roman"/>
                <w:bCs/>
                <w:sz w:val="26"/>
                <w:szCs w:val="26"/>
              </w:rPr>
              <w:t>Решение олимпиадных заданий</w:t>
            </w:r>
          </w:p>
          <w:p w:rsidR="00840C37" w:rsidRPr="00432011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550029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50029">
              <w:rPr>
                <w:rFonts w:ascii="Times New Roman" w:hAnsi="Times New Roman"/>
                <w:bCs/>
                <w:sz w:val="26"/>
                <w:szCs w:val="26"/>
              </w:rPr>
              <w:t xml:space="preserve">Поэтика: стиховедение </w:t>
            </w:r>
          </w:p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550029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50029">
              <w:rPr>
                <w:rFonts w:ascii="Times New Roman" w:hAnsi="Times New Roman"/>
                <w:bCs/>
                <w:sz w:val="26"/>
                <w:szCs w:val="26"/>
              </w:rPr>
              <w:t>Поэтика: язык художественной литературы</w:t>
            </w:r>
          </w:p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50029">
              <w:rPr>
                <w:rFonts w:ascii="Times New Roman" w:hAnsi="Times New Roman"/>
                <w:bCs/>
                <w:sz w:val="26"/>
                <w:szCs w:val="26"/>
              </w:rPr>
              <w:t>Анализ поэтического текста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rPr>
          <w:trHeight w:val="605"/>
        </w:trPr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50029">
              <w:rPr>
                <w:rFonts w:ascii="Times New Roman" w:hAnsi="Times New Roman"/>
                <w:bCs/>
                <w:sz w:val="26"/>
                <w:szCs w:val="26"/>
              </w:rPr>
              <w:t>Смена эстетических парадигм: русский романтизм и генезис реализма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 w:val="restart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50029">
              <w:rPr>
                <w:rFonts w:ascii="Times New Roman" w:hAnsi="Times New Roman"/>
                <w:bCs/>
                <w:sz w:val="26"/>
                <w:szCs w:val="26"/>
              </w:rPr>
              <w:t>История русской литературы первой трети XIX века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 w:val="restart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50029">
              <w:rPr>
                <w:rFonts w:ascii="Times New Roman" w:hAnsi="Times New Roman"/>
                <w:bCs/>
                <w:sz w:val="26"/>
                <w:szCs w:val="26"/>
              </w:rPr>
              <w:t>История русской литературы второй трети XIX века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 w:val="restart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 xml:space="preserve">История русской литературы третьей трети </w:t>
            </w:r>
            <w:r w:rsidRPr="005C0233">
              <w:rPr>
                <w:rFonts w:ascii="Times New Roman" w:hAnsi="Times New Roman"/>
                <w:sz w:val="26"/>
                <w:szCs w:val="26"/>
                <w:lang w:val="en-US"/>
              </w:rPr>
              <w:t>XIX</w:t>
            </w:r>
            <w:r w:rsidRPr="005C0233">
              <w:rPr>
                <w:rFonts w:ascii="Times New Roman" w:hAnsi="Times New Roman"/>
                <w:sz w:val="26"/>
                <w:szCs w:val="26"/>
              </w:rPr>
              <w:t xml:space="preserve"> века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Merge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Драматургический текст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Целостный анализ текста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20550D">
              <w:rPr>
                <w:rFonts w:ascii="Times New Roman" w:hAnsi="Times New Roman"/>
                <w:bCs/>
                <w:sz w:val="26"/>
                <w:szCs w:val="26"/>
              </w:rPr>
              <w:t>Творческие задания на олимпиаде по литературе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lastRenderedPageBreak/>
              <w:t>По законам речевого жанра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Литература и другие виды искусства.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5C0233">
              <w:rPr>
                <w:rFonts w:ascii="Times New Roman" w:hAnsi="Times New Roman"/>
                <w:sz w:val="26"/>
                <w:szCs w:val="26"/>
              </w:rPr>
              <w:t>Работа с тек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стом в современных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медиаформатах</w:t>
            </w:r>
            <w:proofErr w:type="spellEnd"/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Default="00840C37" w:rsidP="00840C37">
            <w:r w:rsidRPr="005C0233">
              <w:rPr>
                <w:rFonts w:ascii="Times New Roman" w:hAnsi="Times New Roman"/>
                <w:sz w:val="26"/>
                <w:szCs w:val="26"/>
              </w:rPr>
              <w:t>Решение олимпиадных заданий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rPr>
          <w:trHeight w:val="437"/>
        </w:trPr>
        <w:tc>
          <w:tcPr>
            <w:tcW w:w="3437" w:type="pct"/>
            <w:gridSpan w:val="2"/>
            <w:vAlign w:val="center"/>
          </w:tcPr>
          <w:p w:rsidR="00840C37" w:rsidRDefault="00840C37" w:rsidP="00840C37">
            <w:r w:rsidRPr="005C0233">
              <w:rPr>
                <w:rFonts w:ascii="Times New Roman" w:hAnsi="Times New Roman"/>
                <w:sz w:val="26"/>
                <w:szCs w:val="26"/>
              </w:rPr>
              <w:t>Решение комплексных олимпиадных задач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40C37" w:rsidRPr="00EF2443" w:rsidTr="00840C37">
        <w:tc>
          <w:tcPr>
            <w:tcW w:w="3437" w:type="pct"/>
            <w:gridSpan w:val="2"/>
            <w:vAlign w:val="center"/>
          </w:tcPr>
          <w:p w:rsidR="00840C37" w:rsidRPr="00432011" w:rsidRDefault="00840C37" w:rsidP="00840C37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Итоговая аттестация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42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840C37" w:rsidRPr="00EF2443" w:rsidTr="00840C37">
        <w:tc>
          <w:tcPr>
            <w:tcW w:w="1448" w:type="pct"/>
            <w:vAlign w:val="center"/>
          </w:tcPr>
          <w:p w:rsidR="00840C37" w:rsidRPr="00EF2443" w:rsidRDefault="00840C37" w:rsidP="00B53335">
            <w:pPr>
              <w:pStyle w:val="TableParagraph"/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198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840C37" w:rsidRPr="00BB7FBF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442" w:type="pct"/>
            <w:vAlign w:val="center"/>
          </w:tcPr>
          <w:p w:rsidR="00840C37" w:rsidRPr="00BB7FBF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679" w:type="pct"/>
            <w:vAlign w:val="center"/>
          </w:tcPr>
          <w:p w:rsidR="00840C37" w:rsidRPr="00EF2443" w:rsidRDefault="00840C37" w:rsidP="00B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443">
              <w:rPr>
                <w:rFonts w:ascii="Times New Roman" w:hAnsi="Times New Roman"/>
                <w:b/>
                <w:sz w:val="26"/>
                <w:szCs w:val="26"/>
              </w:rPr>
              <w:t>72</w:t>
            </w:r>
          </w:p>
        </w:tc>
      </w:tr>
    </w:tbl>
    <w:p w:rsidR="00593FB0" w:rsidRDefault="00593FB0"/>
    <w:sectPr w:rsidR="0059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3A"/>
    <w:rsid w:val="00014476"/>
    <w:rsid w:val="000569C7"/>
    <w:rsid w:val="0006283A"/>
    <w:rsid w:val="000978A7"/>
    <w:rsid w:val="00103033"/>
    <w:rsid w:val="001E7E2C"/>
    <w:rsid w:val="0020550D"/>
    <w:rsid w:val="00231979"/>
    <w:rsid w:val="00360AD8"/>
    <w:rsid w:val="005014D7"/>
    <w:rsid w:val="00550029"/>
    <w:rsid w:val="00593FB0"/>
    <w:rsid w:val="005C0233"/>
    <w:rsid w:val="005D6496"/>
    <w:rsid w:val="005F5CA5"/>
    <w:rsid w:val="007B185F"/>
    <w:rsid w:val="00840C37"/>
    <w:rsid w:val="00857168"/>
    <w:rsid w:val="00937804"/>
    <w:rsid w:val="00985D46"/>
    <w:rsid w:val="009D035D"/>
    <w:rsid w:val="00AB0AAB"/>
    <w:rsid w:val="00BB3CAA"/>
    <w:rsid w:val="00BC6493"/>
    <w:rsid w:val="00C5468A"/>
    <w:rsid w:val="00CB5918"/>
    <w:rsid w:val="00CD2C66"/>
    <w:rsid w:val="00DC4EEB"/>
    <w:rsid w:val="00DF34B7"/>
    <w:rsid w:val="00E93319"/>
    <w:rsid w:val="00F3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510E1-FF9C-4C88-AACF-C10A5AB4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3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E7E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83A"/>
    <w:rPr>
      <w:b/>
      <w:bCs/>
    </w:rPr>
  </w:style>
  <w:style w:type="character" w:customStyle="1" w:styleId="20">
    <w:name w:val="Заголовок 2 Знак"/>
    <w:basedOn w:val="a0"/>
    <w:link w:val="2"/>
    <w:rsid w:val="001E7E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E7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33D9-682C-443B-B773-8B5573C3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2025-08-27T09:45:00Z</dcterms:created>
  <dcterms:modified xsi:type="dcterms:W3CDTF">2025-08-28T08:42:00Z</dcterms:modified>
</cp:coreProperties>
</file>