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93984" w14:textId="09C34D6A" w:rsidR="00B96E95" w:rsidRDefault="004C3CBB" w:rsidP="00B96E9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Учебно</w:t>
      </w:r>
      <w:r w:rsidR="000D1AE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B25B80">
        <w:rPr>
          <w:b/>
          <w:sz w:val="28"/>
          <w:szCs w:val="28"/>
        </w:rPr>
        <w:t xml:space="preserve">планирование </w:t>
      </w:r>
      <w:r>
        <w:rPr>
          <w:b/>
          <w:sz w:val="28"/>
          <w:szCs w:val="28"/>
        </w:rPr>
        <w:t xml:space="preserve">курса </w:t>
      </w:r>
      <w:r w:rsidR="007A2436">
        <w:rPr>
          <w:b/>
          <w:sz w:val="28"/>
          <w:szCs w:val="28"/>
        </w:rPr>
        <w:t xml:space="preserve">литературы </w:t>
      </w:r>
      <w:r w:rsidR="00B109F0">
        <w:rPr>
          <w:b/>
          <w:sz w:val="28"/>
          <w:szCs w:val="28"/>
        </w:rPr>
        <w:t>на 202</w:t>
      </w:r>
      <w:r w:rsidR="008C68A6">
        <w:rPr>
          <w:b/>
          <w:sz w:val="28"/>
          <w:szCs w:val="28"/>
        </w:rPr>
        <w:t>5</w:t>
      </w:r>
      <w:r w:rsidR="00B109F0">
        <w:rPr>
          <w:b/>
          <w:sz w:val="28"/>
          <w:szCs w:val="28"/>
        </w:rPr>
        <w:t>/202</w:t>
      </w:r>
      <w:r w:rsidR="008C68A6">
        <w:rPr>
          <w:b/>
          <w:sz w:val="28"/>
          <w:szCs w:val="28"/>
        </w:rPr>
        <w:t>6</w:t>
      </w:r>
      <w:r w:rsidR="00B109F0">
        <w:rPr>
          <w:b/>
          <w:sz w:val="28"/>
          <w:szCs w:val="28"/>
        </w:rPr>
        <w:t xml:space="preserve"> </w:t>
      </w:r>
      <w:r w:rsidR="0059622D">
        <w:rPr>
          <w:b/>
          <w:sz w:val="28"/>
          <w:szCs w:val="28"/>
        </w:rPr>
        <w:t xml:space="preserve">учебный год </w:t>
      </w:r>
    </w:p>
    <w:p w14:paraId="545B2B9C" w14:textId="77777777" w:rsidR="008C68A6" w:rsidRDefault="008C68A6" w:rsidP="00847AE5">
      <w:pPr>
        <w:rPr>
          <w:b/>
        </w:rPr>
      </w:pPr>
    </w:p>
    <w:p w14:paraId="37FBE979" w14:textId="42098916" w:rsidR="008C68A6" w:rsidRDefault="008C68A6" w:rsidP="00847AE5">
      <w:pPr>
        <w:rPr>
          <w:b/>
        </w:rPr>
      </w:pPr>
      <w:r>
        <w:rPr>
          <w:b/>
        </w:rPr>
        <w:t>Модуль 1. Литература для 6 класса</w:t>
      </w:r>
    </w:p>
    <w:p w14:paraId="2932F3FC" w14:textId="77777777" w:rsidR="008C68A6" w:rsidRDefault="008C68A6" w:rsidP="00847AE5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3"/>
        <w:gridCol w:w="1011"/>
        <w:gridCol w:w="1284"/>
        <w:gridCol w:w="990"/>
      </w:tblGrid>
      <w:tr w:rsidR="0045595F" w:rsidRPr="008C68A6" w14:paraId="51D85BAE" w14:textId="77777777" w:rsidTr="0045595F">
        <w:tc>
          <w:tcPr>
            <w:tcW w:w="3294" w:type="pct"/>
            <w:vAlign w:val="center"/>
          </w:tcPr>
          <w:p w14:paraId="0AF18B70" w14:textId="2F390D09" w:rsidR="0045595F" w:rsidRPr="008C68A6" w:rsidRDefault="0045595F" w:rsidP="008C68A6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Cs w:val="24"/>
              </w:rPr>
              <w:t>Тема</w:t>
            </w:r>
          </w:p>
        </w:tc>
        <w:tc>
          <w:tcPr>
            <w:tcW w:w="525" w:type="pct"/>
            <w:vAlign w:val="center"/>
          </w:tcPr>
          <w:p w14:paraId="6F7F0CFE" w14:textId="77777777" w:rsidR="0045595F" w:rsidRPr="008C68A6" w:rsidRDefault="0045595F" w:rsidP="008C68A6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Кол-во часов теории</w:t>
            </w:r>
          </w:p>
        </w:tc>
        <w:tc>
          <w:tcPr>
            <w:tcW w:w="667" w:type="pct"/>
            <w:vAlign w:val="center"/>
          </w:tcPr>
          <w:p w14:paraId="78226D26" w14:textId="77777777" w:rsidR="0045595F" w:rsidRPr="008C68A6" w:rsidRDefault="0045595F" w:rsidP="008C68A6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Кол-во часов практики</w:t>
            </w:r>
          </w:p>
        </w:tc>
        <w:tc>
          <w:tcPr>
            <w:tcW w:w="514" w:type="pct"/>
            <w:vAlign w:val="center"/>
          </w:tcPr>
          <w:p w14:paraId="5BC234D4" w14:textId="77777777" w:rsidR="0045595F" w:rsidRPr="008C68A6" w:rsidRDefault="0045595F" w:rsidP="008C68A6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Общее кол-во часов</w:t>
            </w:r>
          </w:p>
        </w:tc>
      </w:tr>
      <w:tr w:rsidR="0045595F" w:rsidRPr="008C68A6" w14:paraId="43D803BC" w14:textId="77777777" w:rsidTr="0045595F">
        <w:tc>
          <w:tcPr>
            <w:tcW w:w="3294" w:type="pct"/>
            <w:vAlign w:val="center"/>
          </w:tcPr>
          <w:p w14:paraId="073010A2" w14:textId="59541B98" w:rsidR="0045595F" w:rsidRPr="008C68A6" w:rsidRDefault="0045595F" w:rsidP="008C68A6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Для чего нужно читать и как это правильно делать?</w:t>
            </w:r>
          </w:p>
        </w:tc>
        <w:tc>
          <w:tcPr>
            <w:tcW w:w="525" w:type="pct"/>
            <w:vAlign w:val="center"/>
          </w:tcPr>
          <w:p w14:paraId="59FAC17C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14:paraId="03DD9974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vAlign w:val="center"/>
          </w:tcPr>
          <w:p w14:paraId="67549DBA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2</w:t>
            </w:r>
          </w:p>
        </w:tc>
      </w:tr>
      <w:tr w:rsidR="0045595F" w:rsidRPr="008C68A6" w14:paraId="4960120E" w14:textId="77777777" w:rsidTr="0045595F">
        <w:tc>
          <w:tcPr>
            <w:tcW w:w="3294" w:type="pct"/>
            <w:vAlign w:val="center"/>
          </w:tcPr>
          <w:p w14:paraId="0BC8783A" w14:textId="6E94AF05" w:rsidR="0045595F" w:rsidRPr="008C68A6" w:rsidRDefault="0045595F" w:rsidP="008C68A6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Художественная литература в жизни человека</w:t>
            </w:r>
          </w:p>
        </w:tc>
        <w:tc>
          <w:tcPr>
            <w:tcW w:w="525" w:type="pct"/>
            <w:vAlign w:val="center"/>
          </w:tcPr>
          <w:p w14:paraId="24B8FD5F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14:paraId="67DCF71B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514" w:type="pct"/>
            <w:vAlign w:val="center"/>
          </w:tcPr>
          <w:p w14:paraId="2300BF98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8</w:t>
            </w:r>
          </w:p>
        </w:tc>
      </w:tr>
      <w:tr w:rsidR="0045595F" w:rsidRPr="008C68A6" w14:paraId="4E369654" w14:textId="77777777" w:rsidTr="0045595F">
        <w:tc>
          <w:tcPr>
            <w:tcW w:w="3294" w:type="pct"/>
          </w:tcPr>
          <w:p w14:paraId="1DBB735C" w14:textId="0D2D53CF" w:rsidR="0045595F" w:rsidRPr="008C68A6" w:rsidRDefault="0045595F" w:rsidP="008C68A6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Как научиться работать с дополнительной литературой</w:t>
            </w:r>
          </w:p>
        </w:tc>
        <w:tc>
          <w:tcPr>
            <w:tcW w:w="525" w:type="pct"/>
            <w:vAlign w:val="center"/>
          </w:tcPr>
          <w:p w14:paraId="3B455AD4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14:paraId="6EBA38A6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vAlign w:val="center"/>
          </w:tcPr>
          <w:p w14:paraId="791C3D00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2</w:t>
            </w:r>
          </w:p>
        </w:tc>
      </w:tr>
      <w:tr w:rsidR="0045595F" w:rsidRPr="008C68A6" w14:paraId="1E799B7A" w14:textId="77777777" w:rsidTr="0045595F">
        <w:tc>
          <w:tcPr>
            <w:tcW w:w="3294" w:type="pct"/>
          </w:tcPr>
          <w:p w14:paraId="5B9FF310" w14:textId="1B610354" w:rsidR="0045595F" w:rsidRPr="008C68A6" w:rsidRDefault="0045595F" w:rsidP="008C68A6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 xml:space="preserve">Фольклор. Древнерусская литература. Произведения русских писателей XVIII века. </w:t>
            </w:r>
          </w:p>
        </w:tc>
        <w:tc>
          <w:tcPr>
            <w:tcW w:w="525" w:type="pct"/>
            <w:vAlign w:val="center"/>
          </w:tcPr>
          <w:p w14:paraId="223C9351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14:paraId="08EC507D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514" w:type="pct"/>
            <w:vAlign w:val="center"/>
          </w:tcPr>
          <w:p w14:paraId="6CD87884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8</w:t>
            </w:r>
          </w:p>
        </w:tc>
      </w:tr>
      <w:tr w:rsidR="0045595F" w:rsidRPr="008C68A6" w14:paraId="598743EB" w14:textId="77777777" w:rsidTr="0045595F">
        <w:tc>
          <w:tcPr>
            <w:tcW w:w="3294" w:type="pct"/>
          </w:tcPr>
          <w:p w14:paraId="68E0228C" w14:textId="46E177AE" w:rsidR="0045595F" w:rsidRPr="008C68A6" w:rsidRDefault="0045595F" w:rsidP="008C68A6">
            <w:pPr>
              <w:suppressAutoHyphens/>
              <w:jc w:val="both"/>
              <w:rPr>
                <w:sz w:val="24"/>
                <w:szCs w:val="24"/>
              </w:rPr>
            </w:pPr>
            <w:bookmarkStart w:id="0" w:name="_GoBack" w:colFirst="0" w:colLast="0"/>
            <w:r w:rsidRPr="008C68A6">
              <w:rPr>
                <w:sz w:val="24"/>
                <w:szCs w:val="24"/>
              </w:rPr>
              <w:t>Тематика и проблематика художественного произведения</w:t>
            </w:r>
          </w:p>
        </w:tc>
        <w:tc>
          <w:tcPr>
            <w:tcW w:w="525" w:type="pct"/>
            <w:vAlign w:val="center"/>
          </w:tcPr>
          <w:p w14:paraId="799A3A4F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14:paraId="2CBBE6A8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vAlign w:val="center"/>
          </w:tcPr>
          <w:p w14:paraId="3F8C7B8B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2</w:t>
            </w:r>
          </w:p>
        </w:tc>
      </w:tr>
      <w:bookmarkEnd w:id="0"/>
      <w:tr w:rsidR="0045595F" w:rsidRPr="008C68A6" w14:paraId="09C874F4" w14:textId="77777777" w:rsidTr="0045595F">
        <w:tc>
          <w:tcPr>
            <w:tcW w:w="3294" w:type="pct"/>
          </w:tcPr>
          <w:p w14:paraId="45033709" w14:textId="6FC93F87" w:rsidR="0045595F" w:rsidRPr="008C68A6" w:rsidRDefault="0045595F" w:rsidP="008C68A6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Литература 1-ой половины XIX века. А.С. Пушкин «Дубровский», «Станционный смотритель»</w:t>
            </w:r>
          </w:p>
        </w:tc>
        <w:tc>
          <w:tcPr>
            <w:tcW w:w="525" w:type="pct"/>
            <w:vAlign w:val="center"/>
          </w:tcPr>
          <w:p w14:paraId="27633514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14:paraId="23F80DD2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514" w:type="pct"/>
            <w:vAlign w:val="center"/>
          </w:tcPr>
          <w:p w14:paraId="7E36E4B0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8</w:t>
            </w:r>
          </w:p>
        </w:tc>
      </w:tr>
      <w:tr w:rsidR="0045595F" w:rsidRPr="008C68A6" w14:paraId="1CD2C120" w14:textId="77777777" w:rsidTr="0045595F">
        <w:tc>
          <w:tcPr>
            <w:tcW w:w="3294" w:type="pct"/>
          </w:tcPr>
          <w:p w14:paraId="0355813D" w14:textId="4CA17162" w:rsidR="0045595F" w:rsidRPr="008C68A6" w:rsidRDefault="0045595F" w:rsidP="008C68A6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Анализ художественного произведения</w:t>
            </w:r>
          </w:p>
        </w:tc>
        <w:tc>
          <w:tcPr>
            <w:tcW w:w="525" w:type="pct"/>
            <w:vAlign w:val="center"/>
          </w:tcPr>
          <w:p w14:paraId="024BBBC2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14:paraId="2E6EB69A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vAlign w:val="center"/>
          </w:tcPr>
          <w:p w14:paraId="68600378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2</w:t>
            </w:r>
          </w:p>
        </w:tc>
      </w:tr>
      <w:tr w:rsidR="0045595F" w:rsidRPr="008C68A6" w14:paraId="708058FB" w14:textId="77777777" w:rsidTr="0045595F">
        <w:tc>
          <w:tcPr>
            <w:tcW w:w="3294" w:type="pct"/>
            <w:vAlign w:val="center"/>
          </w:tcPr>
          <w:p w14:paraId="45E29916" w14:textId="0A00C9AF" w:rsidR="0045595F" w:rsidRPr="008C68A6" w:rsidRDefault="0045595F" w:rsidP="008C68A6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 xml:space="preserve">Литература 2-ой половины XIX века. </w:t>
            </w:r>
          </w:p>
        </w:tc>
        <w:tc>
          <w:tcPr>
            <w:tcW w:w="525" w:type="pct"/>
            <w:vAlign w:val="center"/>
          </w:tcPr>
          <w:p w14:paraId="2117BDC1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14:paraId="26D76A02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514" w:type="pct"/>
            <w:vAlign w:val="center"/>
          </w:tcPr>
          <w:p w14:paraId="310AA0D9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8</w:t>
            </w:r>
          </w:p>
        </w:tc>
      </w:tr>
      <w:tr w:rsidR="0045595F" w:rsidRPr="008C68A6" w14:paraId="398439BA" w14:textId="77777777" w:rsidTr="0045595F">
        <w:tc>
          <w:tcPr>
            <w:tcW w:w="3294" w:type="pct"/>
            <w:vAlign w:val="center"/>
          </w:tcPr>
          <w:p w14:paraId="3BC95CE3" w14:textId="5D134E95" w:rsidR="0045595F" w:rsidRPr="008C68A6" w:rsidRDefault="0045595F" w:rsidP="008C68A6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Учимся интерпретировать стихотворения: от прочтения к пониманию</w:t>
            </w:r>
          </w:p>
        </w:tc>
        <w:tc>
          <w:tcPr>
            <w:tcW w:w="525" w:type="pct"/>
            <w:vAlign w:val="center"/>
          </w:tcPr>
          <w:p w14:paraId="36FD4788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14:paraId="2DAE08CB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vAlign w:val="center"/>
          </w:tcPr>
          <w:p w14:paraId="08942C2A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2</w:t>
            </w:r>
          </w:p>
        </w:tc>
      </w:tr>
      <w:tr w:rsidR="0045595F" w:rsidRPr="008C68A6" w14:paraId="3C2E59C2" w14:textId="77777777" w:rsidTr="0045595F">
        <w:tc>
          <w:tcPr>
            <w:tcW w:w="3294" w:type="pct"/>
            <w:vAlign w:val="center"/>
          </w:tcPr>
          <w:p w14:paraId="4F74E426" w14:textId="3D31BE7C" w:rsidR="0045595F" w:rsidRPr="008C68A6" w:rsidRDefault="0045595F" w:rsidP="008C68A6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Родная природа в стихотворениях русских поэтов XX века</w:t>
            </w:r>
          </w:p>
        </w:tc>
        <w:tc>
          <w:tcPr>
            <w:tcW w:w="525" w:type="pct"/>
            <w:vAlign w:val="center"/>
          </w:tcPr>
          <w:p w14:paraId="526159A6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14:paraId="7BB918F5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514" w:type="pct"/>
            <w:vAlign w:val="center"/>
          </w:tcPr>
          <w:p w14:paraId="06FF5F2D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8</w:t>
            </w:r>
          </w:p>
        </w:tc>
      </w:tr>
      <w:tr w:rsidR="0045595F" w:rsidRPr="008C68A6" w14:paraId="5D86119D" w14:textId="77777777" w:rsidTr="0045595F">
        <w:tc>
          <w:tcPr>
            <w:tcW w:w="3294" w:type="pct"/>
            <w:vAlign w:val="center"/>
          </w:tcPr>
          <w:p w14:paraId="0E94B335" w14:textId="18BD2886" w:rsidR="0045595F" w:rsidRPr="008C68A6" w:rsidRDefault="0045595F" w:rsidP="008C68A6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Средства художественной выразительности</w:t>
            </w:r>
          </w:p>
        </w:tc>
        <w:tc>
          <w:tcPr>
            <w:tcW w:w="525" w:type="pct"/>
            <w:vAlign w:val="center"/>
          </w:tcPr>
          <w:p w14:paraId="79ABBE75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14:paraId="4CB69646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vAlign w:val="center"/>
          </w:tcPr>
          <w:p w14:paraId="13AFDA5E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2</w:t>
            </w:r>
          </w:p>
        </w:tc>
      </w:tr>
      <w:tr w:rsidR="0045595F" w:rsidRPr="008C68A6" w14:paraId="2AEA3108" w14:textId="77777777" w:rsidTr="0045595F">
        <w:tc>
          <w:tcPr>
            <w:tcW w:w="3294" w:type="pct"/>
            <w:vAlign w:val="center"/>
          </w:tcPr>
          <w:p w14:paraId="7789641E" w14:textId="25F4AF06" w:rsidR="0045595F" w:rsidRPr="008C68A6" w:rsidRDefault="0045595F" w:rsidP="008C68A6">
            <w:pPr>
              <w:rPr>
                <w:sz w:val="24"/>
                <w:szCs w:val="24"/>
              </w:rPr>
            </w:pPr>
            <w:r w:rsidRPr="008C68A6">
              <w:rPr>
                <w:iCs/>
                <w:sz w:val="24"/>
                <w:szCs w:val="24"/>
              </w:rPr>
              <w:t xml:space="preserve">Прозаически произведения </w:t>
            </w:r>
            <w:r w:rsidRPr="008C68A6">
              <w:rPr>
                <w:iCs/>
                <w:sz w:val="24"/>
                <w:szCs w:val="24"/>
                <w:lang w:val="en-US"/>
              </w:rPr>
              <w:t>XX</w:t>
            </w:r>
            <w:r w:rsidRPr="008C68A6">
              <w:rPr>
                <w:iCs/>
                <w:sz w:val="24"/>
                <w:szCs w:val="24"/>
              </w:rPr>
              <w:t xml:space="preserve"> века. Рассказы</w:t>
            </w:r>
          </w:p>
        </w:tc>
        <w:tc>
          <w:tcPr>
            <w:tcW w:w="525" w:type="pct"/>
            <w:vAlign w:val="center"/>
          </w:tcPr>
          <w:p w14:paraId="6CD2D798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14:paraId="6FA5D66E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514" w:type="pct"/>
            <w:vAlign w:val="center"/>
          </w:tcPr>
          <w:p w14:paraId="48202FAC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8</w:t>
            </w:r>
          </w:p>
        </w:tc>
      </w:tr>
      <w:tr w:rsidR="0045595F" w:rsidRPr="008C68A6" w14:paraId="5A67925B" w14:textId="77777777" w:rsidTr="0045595F">
        <w:tc>
          <w:tcPr>
            <w:tcW w:w="3294" w:type="pct"/>
            <w:vAlign w:val="center"/>
          </w:tcPr>
          <w:p w14:paraId="27A13988" w14:textId="0499951D" w:rsidR="0045595F" w:rsidRPr="008C68A6" w:rsidRDefault="0045595F" w:rsidP="008C68A6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Зарубежная литература в школьном изучении</w:t>
            </w:r>
          </w:p>
        </w:tc>
        <w:tc>
          <w:tcPr>
            <w:tcW w:w="525" w:type="pct"/>
            <w:vAlign w:val="center"/>
          </w:tcPr>
          <w:p w14:paraId="6F28E65A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14:paraId="0F1A03A2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  <w:vAlign w:val="center"/>
          </w:tcPr>
          <w:p w14:paraId="740A17EB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2</w:t>
            </w:r>
          </w:p>
        </w:tc>
      </w:tr>
      <w:tr w:rsidR="0045595F" w:rsidRPr="008C68A6" w14:paraId="2CA20E31" w14:textId="77777777" w:rsidTr="0045595F">
        <w:tc>
          <w:tcPr>
            <w:tcW w:w="3294" w:type="pct"/>
            <w:vAlign w:val="center"/>
          </w:tcPr>
          <w:p w14:paraId="41DC1C87" w14:textId="742A0F0A" w:rsidR="0045595F" w:rsidRPr="008C68A6" w:rsidRDefault="0045595F" w:rsidP="008C68A6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Зарубежная литература</w:t>
            </w:r>
          </w:p>
        </w:tc>
        <w:tc>
          <w:tcPr>
            <w:tcW w:w="525" w:type="pct"/>
            <w:vAlign w:val="center"/>
          </w:tcPr>
          <w:p w14:paraId="343F4FF2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5</w:t>
            </w:r>
          </w:p>
        </w:tc>
        <w:tc>
          <w:tcPr>
            <w:tcW w:w="667" w:type="pct"/>
            <w:vAlign w:val="center"/>
          </w:tcPr>
          <w:p w14:paraId="7BEAB5C7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5</w:t>
            </w:r>
          </w:p>
        </w:tc>
        <w:tc>
          <w:tcPr>
            <w:tcW w:w="514" w:type="pct"/>
            <w:vAlign w:val="center"/>
          </w:tcPr>
          <w:p w14:paraId="764C7C57" w14:textId="77777777" w:rsidR="0045595F" w:rsidRPr="008C68A6" w:rsidRDefault="0045595F" w:rsidP="008C68A6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10</w:t>
            </w:r>
          </w:p>
        </w:tc>
      </w:tr>
      <w:tr w:rsidR="008C68A6" w:rsidRPr="008C68A6" w14:paraId="0A46ACAD" w14:textId="77777777" w:rsidTr="008C68A6">
        <w:tc>
          <w:tcPr>
            <w:tcW w:w="3294" w:type="pct"/>
            <w:vAlign w:val="center"/>
          </w:tcPr>
          <w:p w14:paraId="60073A27" w14:textId="77777777" w:rsidR="008C68A6" w:rsidRPr="008C68A6" w:rsidRDefault="008C68A6" w:rsidP="008C68A6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8C68A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25" w:type="pct"/>
            <w:vAlign w:val="center"/>
          </w:tcPr>
          <w:p w14:paraId="104EC788" w14:textId="77777777" w:rsidR="008C68A6" w:rsidRPr="008C68A6" w:rsidRDefault="008C68A6" w:rsidP="008C68A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C68A6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67" w:type="pct"/>
            <w:vAlign w:val="center"/>
          </w:tcPr>
          <w:p w14:paraId="39496C52" w14:textId="77777777" w:rsidR="008C68A6" w:rsidRPr="008C68A6" w:rsidRDefault="008C68A6" w:rsidP="008C68A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C68A6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14" w:type="pct"/>
            <w:vAlign w:val="center"/>
          </w:tcPr>
          <w:p w14:paraId="50CD5D4E" w14:textId="77777777" w:rsidR="008C68A6" w:rsidRPr="008C68A6" w:rsidRDefault="008C68A6" w:rsidP="008C68A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C68A6">
              <w:rPr>
                <w:b/>
                <w:sz w:val="24"/>
                <w:szCs w:val="24"/>
              </w:rPr>
              <w:t>72</w:t>
            </w:r>
          </w:p>
        </w:tc>
      </w:tr>
    </w:tbl>
    <w:p w14:paraId="247D9907" w14:textId="77777777" w:rsidR="008C68A6" w:rsidRPr="008C68A6" w:rsidRDefault="008C68A6" w:rsidP="00847AE5"/>
    <w:p w14:paraId="6DF669D9" w14:textId="46D37155" w:rsidR="008C68A6" w:rsidRDefault="008C68A6" w:rsidP="008C68A6">
      <w:pPr>
        <w:rPr>
          <w:b/>
        </w:rPr>
      </w:pPr>
      <w:r>
        <w:rPr>
          <w:b/>
        </w:rPr>
        <w:t>Модуль 2. Литература для 7 класса</w:t>
      </w:r>
    </w:p>
    <w:p w14:paraId="472B1501" w14:textId="77777777" w:rsidR="00667339" w:rsidRDefault="00667339" w:rsidP="0066733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4"/>
        <w:gridCol w:w="1121"/>
        <w:gridCol w:w="1213"/>
        <w:gridCol w:w="980"/>
      </w:tblGrid>
      <w:tr w:rsidR="0045595F" w:rsidRPr="008C68A6" w14:paraId="5C3EC2AB" w14:textId="77777777" w:rsidTr="0045595F">
        <w:tc>
          <w:tcPr>
            <w:tcW w:w="3279" w:type="pct"/>
            <w:vAlign w:val="center"/>
          </w:tcPr>
          <w:p w14:paraId="50E4DD42" w14:textId="50A7B36C" w:rsidR="0045595F" w:rsidRPr="008C68A6" w:rsidRDefault="0045595F" w:rsidP="008C68A6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Cs w:val="24"/>
              </w:rPr>
              <w:t>Тема</w:t>
            </w:r>
          </w:p>
        </w:tc>
        <w:tc>
          <w:tcPr>
            <w:tcW w:w="582" w:type="pct"/>
            <w:vAlign w:val="center"/>
          </w:tcPr>
          <w:p w14:paraId="77091892" w14:textId="77777777" w:rsidR="0045595F" w:rsidRPr="008C68A6" w:rsidRDefault="0045595F" w:rsidP="008C68A6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Кол-во часов теории</w:t>
            </w:r>
          </w:p>
        </w:tc>
        <w:tc>
          <w:tcPr>
            <w:tcW w:w="630" w:type="pct"/>
            <w:vAlign w:val="center"/>
          </w:tcPr>
          <w:p w14:paraId="330092F3" w14:textId="77777777" w:rsidR="0045595F" w:rsidRPr="008C68A6" w:rsidRDefault="0045595F" w:rsidP="008C68A6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Кол-во часов практики</w:t>
            </w:r>
          </w:p>
        </w:tc>
        <w:tc>
          <w:tcPr>
            <w:tcW w:w="509" w:type="pct"/>
            <w:vAlign w:val="center"/>
          </w:tcPr>
          <w:p w14:paraId="38123C22" w14:textId="77777777" w:rsidR="0045595F" w:rsidRPr="008C68A6" w:rsidRDefault="0045595F" w:rsidP="008C68A6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Общее кол-во часов</w:t>
            </w:r>
          </w:p>
        </w:tc>
      </w:tr>
      <w:tr w:rsidR="0045595F" w:rsidRPr="008C68A6" w14:paraId="0142FBDA" w14:textId="77777777" w:rsidTr="0045595F">
        <w:tc>
          <w:tcPr>
            <w:tcW w:w="3279" w:type="pct"/>
          </w:tcPr>
          <w:p w14:paraId="1F39C3FB" w14:textId="67AC2207" w:rsidR="0045595F" w:rsidRPr="008C68A6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Как научиться работать с дополнительной литературой</w:t>
            </w:r>
          </w:p>
        </w:tc>
        <w:tc>
          <w:tcPr>
            <w:tcW w:w="582" w:type="pct"/>
            <w:vAlign w:val="center"/>
          </w:tcPr>
          <w:p w14:paraId="06202437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630" w:type="pct"/>
            <w:vAlign w:val="center"/>
          </w:tcPr>
          <w:p w14:paraId="1A1A1605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509" w:type="pct"/>
            <w:vAlign w:val="center"/>
          </w:tcPr>
          <w:p w14:paraId="75CB6E97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2</w:t>
            </w:r>
          </w:p>
        </w:tc>
      </w:tr>
      <w:tr w:rsidR="0045595F" w:rsidRPr="008C68A6" w14:paraId="5C483439" w14:textId="77777777" w:rsidTr="0045595F">
        <w:tc>
          <w:tcPr>
            <w:tcW w:w="3279" w:type="pct"/>
          </w:tcPr>
          <w:p w14:paraId="6ACF846D" w14:textId="1738D7CB" w:rsidR="0045595F" w:rsidRPr="008C68A6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582" w:type="pct"/>
            <w:vAlign w:val="center"/>
          </w:tcPr>
          <w:p w14:paraId="36182EB6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630" w:type="pct"/>
            <w:vAlign w:val="center"/>
          </w:tcPr>
          <w:p w14:paraId="58C4D701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vAlign w:val="center"/>
          </w:tcPr>
          <w:p w14:paraId="127927DE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8</w:t>
            </w:r>
          </w:p>
        </w:tc>
      </w:tr>
      <w:tr w:rsidR="0045595F" w:rsidRPr="008C68A6" w14:paraId="6DBD7969" w14:textId="77777777" w:rsidTr="0045595F">
        <w:tc>
          <w:tcPr>
            <w:tcW w:w="3279" w:type="pct"/>
          </w:tcPr>
          <w:p w14:paraId="2FD39D83" w14:textId="48F22650" w:rsidR="0045595F" w:rsidRPr="008C68A6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Самостоятельная работа по литературе</w:t>
            </w:r>
          </w:p>
        </w:tc>
        <w:tc>
          <w:tcPr>
            <w:tcW w:w="582" w:type="pct"/>
            <w:vAlign w:val="center"/>
          </w:tcPr>
          <w:p w14:paraId="644E7F55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630" w:type="pct"/>
            <w:vAlign w:val="center"/>
          </w:tcPr>
          <w:p w14:paraId="3277CA6E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509" w:type="pct"/>
            <w:vAlign w:val="center"/>
          </w:tcPr>
          <w:p w14:paraId="389D9CAD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2</w:t>
            </w:r>
          </w:p>
        </w:tc>
      </w:tr>
      <w:tr w:rsidR="0045595F" w:rsidRPr="008C68A6" w14:paraId="38CF447E" w14:textId="77777777" w:rsidTr="0045595F">
        <w:tc>
          <w:tcPr>
            <w:tcW w:w="3279" w:type="pct"/>
          </w:tcPr>
          <w:p w14:paraId="06BA4CA3" w14:textId="71FA0E98" w:rsidR="0045595F" w:rsidRPr="008C68A6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Древнерусская литература и литература XVIII века.</w:t>
            </w:r>
          </w:p>
        </w:tc>
        <w:tc>
          <w:tcPr>
            <w:tcW w:w="582" w:type="pct"/>
            <w:vAlign w:val="center"/>
          </w:tcPr>
          <w:p w14:paraId="341ACD67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630" w:type="pct"/>
            <w:vAlign w:val="center"/>
          </w:tcPr>
          <w:p w14:paraId="0346A723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vAlign w:val="center"/>
          </w:tcPr>
          <w:p w14:paraId="48869E77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8</w:t>
            </w:r>
          </w:p>
        </w:tc>
      </w:tr>
      <w:tr w:rsidR="0045595F" w:rsidRPr="008C68A6" w14:paraId="6F431DBE" w14:textId="77777777" w:rsidTr="0045595F">
        <w:tc>
          <w:tcPr>
            <w:tcW w:w="3279" w:type="pct"/>
          </w:tcPr>
          <w:p w14:paraId="053B8448" w14:textId="688FEF83" w:rsidR="0045595F" w:rsidRPr="008C68A6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Анализ эпизода</w:t>
            </w:r>
          </w:p>
        </w:tc>
        <w:tc>
          <w:tcPr>
            <w:tcW w:w="582" w:type="pct"/>
            <w:vAlign w:val="center"/>
          </w:tcPr>
          <w:p w14:paraId="574E80EB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630" w:type="pct"/>
            <w:vAlign w:val="center"/>
          </w:tcPr>
          <w:p w14:paraId="79B4A222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509" w:type="pct"/>
            <w:vAlign w:val="center"/>
          </w:tcPr>
          <w:p w14:paraId="21BCDD0D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2</w:t>
            </w:r>
          </w:p>
        </w:tc>
      </w:tr>
      <w:tr w:rsidR="0045595F" w:rsidRPr="008C68A6" w14:paraId="679BF1D8" w14:textId="77777777" w:rsidTr="0045595F">
        <w:tc>
          <w:tcPr>
            <w:tcW w:w="3279" w:type="pct"/>
          </w:tcPr>
          <w:p w14:paraId="2B9C03CD" w14:textId="1D5979C4" w:rsidR="0045595F" w:rsidRPr="008C68A6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Русская литература XIX века. Александр Сергеевич Пушкин.</w:t>
            </w:r>
          </w:p>
        </w:tc>
        <w:tc>
          <w:tcPr>
            <w:tcW w:w="582" w:type="pct"/>
            <w:vAlign w:val="center"/>
          </w:tcPr>
          <w:p w14:paraId="1B4AA844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630" w:type="pct"/>
            <w:vAlign w:val="center"/>
          </w:tcPr>
          <w:p w14:paraId="1A25F58C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vAlign w:val="center"/>
          </w:tcPr>
          <w:p w14:paraId="3D49C238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8</w:t>
            </w:r>
          </w:p>
        </w:tc>
      </w:tr>
      <w:tr w:rsidR="0045595F" w:rsidRPr="008C68A6" w14:paraId="4BA253EB" w14:textId="77777777" w:rsidTr="0045595F">
        <w:tc>
          <w:tcPr>
            <w:tcW w:w="3279" w:type="pct"/>
          </w:tcPr>
          <w:p w14:paraId="7B1C0EE4" w14:textId="0FC958B0" w:rsidR="0045595F" w:rsidRPr="008C68A6" w:rsidRDefault="0045595F" w:rsidP="00E84D39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Стихотворные жанры в школьном изучении</w:t>
            </w:r>
          </w:p>
        </w:tc>
        <w:tc>
          <w:tcPr>
            <w:tcW w:w="582" w:type="pct"/>
            <w:vAlign w:val="center"/>
          </w:tcPr>
          <w:p w14:paraId="7E744C0B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630" w:type="pct"/>
            <w:vAlign w:val="center"/>
          </w:tcPr>
          <w:p w14:paraId="4E962EB7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509" w:type="pct"/>
            <w:vAlign w:val="center"/>
          </w:tcPr>
          <w:p w14:paraId="728B11E5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2</w:t>
            </w:r>
          </w:p>
        </w:tc>
      </w:tr>
      <w:tr w:rsidR="0045595F" w:rsidRPr="008C68A6" w14:paraId="66379B8D" w14:textId="77777777" w:rsidTr="0045595F">
        <w:tc>
          <w:tcPr>
            <w:tcW w:w="3279" w:type="pct"/>
          </w:tcPr>
          <w:p w14:paraId="441069B2" w14:textId="1D2A25B1" w:rsidR="0045595F" w:rsidRPr="008C68A6" w:rsidRDefault="0045595F" w:rsidP="00E84D39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Жизнь и творчество М.Ю. Лермонтова.</w:t>
            </w:r>
          </w:p>
        </w:tc>
        <w:tc>
          <w:tcPr>
            <w:tcW w:w="582" w:type="pct"/>
            <w:vAlign w:val="center"/>
          </w:tcPr>
          <w:p w14:paraId="44B3AA61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630" w:type="pct"/>
            <w:vAlign w:val="center"/>
          </w:tcPr>
          <w:p w14:paraId="3B9C277A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vAlign w:val="center"/>
          </w:tcPr>
          <w:p w14:paraId="70A33DCC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8</w:t>
            </w:r>
          </w:p>
        </w:tc>
      </w:tr>
      <w:tr w:rsidR="0045595F" w:rsidRPr="008C68A6" w14:paraId="006EDAA0" w14:textId="77777777" w:rsidTr="0045595F">
        <w:tc>
          <w:tcPr>
            <w:tcW w:w="3279" w:type="pct"/>
          </w:tcPr>
          <w:p w14:paraId="7ACBBF6A" w14:textId="067A805C" w:rsidR="0045595F" w:rsidRPr="008C68A6" w:rsidRDefault="0045595F" w:rsidP="00E84D39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Публицистические жанры сочинения</w:t>
            </w:r>
          </w:p>
        </w:tc>
        <w:tc>
          <w:tcPr>
            <w:tcW w:w="582" w:type="pct"/>
            <w:vAlign w:val="center"/>
          </w:tcPr>
          <w:p w14:paraId="757B3C6B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630" w:type="pct"/>
            <w:vAlign w:val="center"/>
          </w:tcPr>
          <w:p w14:paraId="13C9B8E7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509" w:type="pct"/>
            <w:vAlign w:val="center"/>
          </w:tcPr>
          <w:p w14:paraId="3CC73C47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2</w:t>
            </w:r>
          </w:p>
        </w:tc>
      </w:tr>
      <w:tr w:rsidR="0045595F" w:rsidRPr="008C68A6" w14:paraId="0B135630" w14:textId="77777777" w:rsidTr="0045595F">
        <w:tc>
          <w:tcPr>
            <w:tcW w:w="3279" w:type="pct"/>
          </w:tcPr>
          <w:p w14:paraId="3E08BE25" w14:textId="33D26DB7" w:rsidR="0045595F" w:rsidRPr="008C68A6" w:rsidRDefault="0045595F" w:rsidP="00E84D39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 xml:space="preserve">Литература 2-ой половины XIX века. </w:t>
            </w:r>
          </w:p>
        </w:tc>
        <w:tc>
          <w:tcPr>
            <w:tcW w:w="582" w:type="pct"/>
            <w:vAlign w:val="center"/>
          </w:tcPr>
          <w:p w14:paraId="70735B65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630" w:type="pct"/>
            <w:vAlign w:val="center"/>
          </w:tcPr>
          <w:p w14:paraId="14861640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vAlign w:val="center"/>
          </w:tcPr>
          <w:p w14:paraId="77103FBB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8</w:t>
            </w:r>
          </w:p>
        </w:tc>
      </w:tr>
      <w:tr w:rsidR="0045595F" w:rsidRPr="008C68A6" w14:paraId="5F769FA9" w14:textId="77777777" w:rsidTr="0045595F">
        <w:tc>
          <w:tcPr>
            <w:tcW w:w="3279" w:type="pct"/>
          </w:tcPr>
          <w:p w14:paraId="074A640E" w14:textId="1BA5D6FC" w:rsidR="0045595F" w:rsidRPr="008C68A6" w:rsidRDefault="0045595F" w:rsidP="00E84D39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Отзыв на художественное произведение.</w:t>
            </w:r>
          </w:p>
        </w:tc>
        <w:tc>
          <w:tcPr>
            <w:tcW w:w="582" w:type="pct"/>
            <w:vAlign w:val="center"/>
          </w:tcPr>
          <w:p w14:paraId="4BED24E8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630" w:type="pct"/>
            <w:vAlign w:val="center"/>
          </w:tcPr>
          <w:p w14:paraId="63ADBE7B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509" w:type="pct"/>
            <w:vAlign w:val="center"/>
          </w:tcPr>
          <w:p w14:paraId="1B716B99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2</w:t>
            </w:r>
          </w:p>
        </w:tc>
      </w:tr>
      <w:tr w:rsidR="0045595F" w:rsidRPr="008C68A6" w14:paraId="7F08982D" w14:textId="77777777" w:rsidTr="0045595F">
        <w:tc>
          <w:tcPr>
            <w:tcW w:w="3279" w:type="pct"/>
          </w:tcPr>
          <w:p w14:paraId="00C21488" w14:textId="77777777" w:rsidR="0045595F" w:rsidRPr="008C68A6" w:rsidRDefault="0045595F" w:rsidP="00E84D39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Жизнь и творчество</w:t>
            </w:r>
          </w:p>
          <w:p w14:paraId="1AFD76C3" w14:textId="309A4F84" w:rsidR="0045595F" w:rsidRPr="008C68A6" w:rsidRDefault="0045595F" w:rsidP="00E84D39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А.П. Чехова.</w:t>
            </w:r>
          </w:p>
        </w:tc>
        <w:tc>
          <w:tcPr>
            <w:tcW w:w="582" w:type="pct"/>
            <w:vAlign w:val="center"/>
          </w:tcPr>
          <w:p w14:paraId="08C1CF44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630" w:type="pct"/>
            <w:vAlign w:val="center"/>
          </w:tcPr>
          <w:p w14:paraId="0E390E91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  <w:vAlign w:val="center"/>
          </w:tcPr>
          <w:p w14:paraId="3DF08041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8</w:t>
            </w:r>
          </w:p>
        </w:tc>
      </w:tr>
      <w:tr w:rsidR="0045595F" w:rsidRPr="008C68A6" w14:paraId="6C4D7AFF" w14:textId="77777777" w:rsidTr="0045595F">
        <w:tc>
          <w:tcPr>
            <w:tcW w:w="3279" w:type="pct"/>
          </w:tcPr>
          <w:p w14:paraId="5E902459" w14:textId="617711FC" w:rsidR="0045595F" w:rsidRPr="008C68A6" w:rsidRDefault="0045595F" w:rsidP="00E84D39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Зарубежная литература в школьном изучении</w:t>
            </w:r>
          </w:p>
        </w:tc>
        <w:tc>
          <w:tcPr>
            <w:tcW w:w="582" w:type="pct"/>
            <w:vAlign w:val="center"/>
          </w:tcPr>
          <w:p w14:paraId="5ACF59F9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630" w:type="pct"/>
            <w:vAlign w:val="center"/>
          </w:tcPr>
          <w:p w14:paraId="5FBB9805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</w:t>
            </w:r>
          </w:p>
        </w:tc>
        <w:tc>
          <w:tcPr>
            <w:tcW w:w="509" w:type="pct"/>
            <w:vAlign w:val="center"/>
          </w:tcPr>
          <w:p w14:paraId="3AC3ED9B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2</w:t>
            </w:r>
          </w:p>
        </w:tc>
      </w:tr>
      <w:tr w:rsidR="0045595F" w:rsidRPr="008C68A6" w14:paraId="5AB77B4F" w14:textId="77777777" w:rsidTr="0045595F">
        <w:tc>
          <w:tcPr>
            <w:tcW w:w="3279" w:type="pct"/>
          </w:tcPr>
          <w:p w14:paraId="54E6DD90" w14:textId="57ABF9CF" w:rsidR="0045595F" w:rsidRPr="008C68A6" w:rsidRDefault="0045595F" w:rsidP="00E84D39">
            <w:pPr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 xml:space="preserve">Зарубежная литература. </w:t>
            </w:r>
          </w:p>
        </w:tc>
        <w:tc>
          <w:tcPr>
            <w:tcW w:w="582" w:type="pct"/>
            <w:vAlign w:val="center"/>
          </w:tcPr>
          <w:p w14:paraId="37CEC996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5</w:t>
            </w:r>
          </w:p>
        </w:tc>
        <w:tc>
          <w:tcPr>
            <w:tcW w:w="630" w:type="pct"/>
            <w:vAlign w:val="center"/>
          </w:tcPr>
          <w:p w14:paraId="13184507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5</w:t>
            </w:r>
          </w:p>
        </w:tc>
        <w:tc>
          <w:tcPr>
            <w:tcW w:w="509" w:type="pct"/>
            <w:vAlign w:val="center"/>
          </w:tcPr>
          <w:p w14:paraId="251CE69A" w14:textId="77777777" w:rsidR="0045595F" w:rsidRPr="008C68A6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8C68A6">
              <w:rPr>
                <w:sz w:val="24"/>
                <w:szCs w:val="24"/>
              </w:rPr>
              <w:t>10</w:t>
            </w:r>
          </w:p>
        </w:tc>
      </w:tr>
      <w:tr w:rsidR="008C68A6" w:rsidRPr="008C68A6" w14:paraId="43C5F658" w14:textId="77777777" w:rsidTr="008C68A6">
        <w:tc>
          <w:tcPr>
            <w:tcW w:w="3279" w:type="pct"/>
            <w:vAlign w:val="center"/>
          </w:tcPr>
          <w:p w14:paraId="4C027318" w14:textId="77777777" w:rsidR="008C68A6" w:rsidRPr="008C68A6" w:rsidRDefault="008C68A6" w:rsidP="008C68A6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8C68A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82" w:type="pct"/>
            <w:vAlign w:val="center"/>
          </w:tcPr>
          <w:p w14:paraId="1506410E" w14:textId="77777777" w:rsidR="008C68A6" w:rsidRPr="008C68A6" w:rsidRDefault="008C68A6" w:rsidP="008C68A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C68A6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30" w:type="pct"/>
            <w:vAlign w:val="center"/>
          </w:tcPr>
          <w:p w14:paraId="2BFA67B1" w14:textId="77777777" w:rsidR="008C68A6" w:rsidRPr="008C68A6" w:rsidRDefault="008C68A6" w:rsidP="008C68A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C68A6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09" w:type="pct"/>
            <w:vAlign w:val="center"/>
          </w:tcPr>
          <w:p w14:paraId="4068AE38" w14:textId="77777777" w:rsidR="008C68A6" w:rsidRPr="008C68A6" w:rsidRDefault="008C68A6" w:rsidP="008C68A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C68A6">
              <w:rPr>
                <w:b/>
                <w:sz w:val="24"/>
                <w:szCs w:val="24"/>
              </w:rPr>
              <w:t>72</w:t>
            </w:r>
          </w:p>
        </w:tc>
      </w:tr>
    </w:tbl>
    <w:p w14:paraId="38AFB327" w14:textId="77777777" w:rsidR="008C68A6" w:rsidRDefault="008C68A6" w:rsidP="00667339"/>
    <w:p w14:paraId="737BB4F9" w14:textId="76F0F23D" w:rsidR="00E84D39" w:rsidRDefault="00E84D39" w:rsidP="00E84D39">
      <w:pPr>
        <w:rPr>
          <w:b/>
        </w:rPr>
      </w:pPr>
      <w:r>
        <w:rPr>
          <w:b/>
        </w:rPr>
        <w:lastRenderedPageBreak/>
        <w:t>Модуль 3. Литература для 8 класса</w:t>
      </w:r>
    </w:p>
    <w:p w14:paraId="4778C0E0" w14:textId="77777777" w:rsidR="008C68A6" w:rsidRDefault="008C68A6" w:rsidP="00667339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0"/>
        <w:gridCol w:w="1143"/>
        <w:gridCol w:w="1227"/>
        <w:gridCol w:w="934"/>
      </w:tblGrid>
      <w:tr w:rsidR="0045595F" w:rsidRPr="00E84D39" w14:paraId="1990EE4A" w14:textId="77777777" w:rsidTr="0045595F">
        <w:tc>
          <w:tcPr>
            <w:tcW w:w="3285" w:type="pct"/>
            <w:vAlign w:val="center"/>
          </w:tcPr>
          <w:p w14:paraId="134CA35B" w14:textId="359A79E1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Cs w:val="24"/>
              </w:rPr>
              <w:t>Тема</w:t>
            </w:r>
          </w:p>
        </w:tc>
        <w:tc>
          <w:tcPr>
            <w:tcW w:w="593" w:type="pct"/>
            <w:vAlign w:val="center"/>
          </w:tcPr>
          <w:p w14:paraId="7E23879D" w14:textId="77777777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Кол-во часов теории</w:t>
            </w:r>
          </w:p>
        </w:tc>
        <w:tc>
          <w:tcPr>
            <w:tcW w:w="637" w:type="pct"/>
            <w:vAlign w:val="center"/>
          </w:tcPr>
          <w:p w14:paraId="34167CA9" w14:textId="77777777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Кол-во часов практики</w:t>
            </w:r>
          </w:p>
        </w:tc>
        <w:tc>
          <w:tcPr>
            <w:tcW w:w="485" w:type="pct"/>
            <w:vAlign w:val="center"/>
          </w:tcPr>
          <w:p w14:paraId="5DB92527" w14:textId="77777777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Общее кол-во часов</w:t>
            </w:r>
          </w:p>
        </w:tc>
      </w:tr>
      <w:tr w:rsidR="0045595F" w:rsidRPr="00E84D39" w14:paraId="3950835D" w14:textId="77777777" w:rsidTr="0045595F">
        <w:tc>
          <w:tcPr>
            <w:tcW w:w="3285" w:type="pct"/>
          </w:tcPr>
          <w:p w14:paraId="03DD35B7" w14:textId="6A407E9A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Учимся писать сочинение по литературе правильно</w:t>
            </w:r>
          </w:p>
        </w:tc>
        <w:tc>
          <w:tcPr>
            <w:tcW w:w="593" w:type="pct"/>
            <w:vAlign w:val="center"/>
          </w:tcPr>
          <w:p w14:paraId="58625C03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37" w:type="pct"/>
            <w:vAlign w:val="center"/>
          </w:tcPr>
          <w:p w14:paraId="5070B136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14:paraId="0E4B417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7F24FEF9" w14:textId="77777777" w:rsidTr="0045595F">
        <w:tc>
          <w:tcPr>
            <w:tcW w:w="3285" w:type="pct"/>
          </w:tcPr>
          <w:p w14:paraId="1C27E5DA" w14:textId="492A4A8A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Литература как искусство слова</w:t>
            </w:r>
          </w:p>
        </w:tc>
        <w:tc>
          <w:tcPr>
            <w:tcW w:w="593" w:type="pct"/>
            <w:vAlign w:val="center"/>
          </w:tcPr>
          <w:p w14:paraId="41A99178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213E880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85" w:type="pct"/>
            <w:vAlign w:val="center"/>
          </w:tcPr>
          <w:p w14:paraId="76F6444B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1B1C2A88" w14:textId="77777777" w:rsidTr="0045595F">
        <w:tc>
          <w:tcPr>
            <w:tcW w:w="3285" w:type="pct"/>
          </w:tcPr>
          <w:p w14:paraId="186BD3E7" w14:textId="24D9500F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Исторический комментарий к тексту</w:t>
            </w:r>
          </w:p>
        </w:tc>
        <w:tc>
          <w:tcPr>
            <w:tcW w:w="593" w:type="pct"/>
            <w:vAlign w:val="center"/>
          </w:tcPr>
          <w:p w14:paraId="7BAD0068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37" w:type="pct"/>
            <w:vAlign w:val="center"/>
          </w:tcPr>
          <w:p w14:paraId="36F59E87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14:paraId="07CF678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4F157260" w14:textId="77777777" w:rsidTr="0045595F">
        <w:tc>
          <w:tcPr>
            <w:tcW w:w="3285" w:type="pct"/>
          </w:tcPr>
          <w:p w14:paraId="4A4F8201" w14:textId="40FD2785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Древнерусская литература и литература XVIII века</w:t>
            </w:r>
          </w:p>
        </w:tc>
        <w:tc>
          <w:tcPr>
            <w:tcW w:w="593" w:type="pct"/>
            <w:vAlign w:val="center"/>
          </w:tcPr>
          <w:p w14:paraId="673B425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676E0077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85" w:type="pct"/>
            <w:vAlign w:val="center"/>
          </w:tcPr>
          <w:p w14:paraId="0214B9CA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6F7B3839" w14:textId="77777777" w:rsidTr="0045595F">
        <w:tc>
          <w:tcPr>
            <w:tcW w:w="3285" w:type="pct"/>
          </w:tcPr>
          <w:p w14:paraId="78352053" w14:textId="2F6FF8FF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Трагедия «маленького человека» в русской литературе</w:t>
            </w:r>
          </w:p>
        </w:tc>
        <w:tc>
          <w:tcPr>
            <w:tcW w:w="593" w:type="pct"/>
            <w:vAlign w:val="center"/>
          </w:tcPr>
          <w:p w14:paraId="2926069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37" w:type="pct"/>
            <w:vAlign w:val="center"/>
          </w:tcPr>
          <w:p w14:paraId="32D8959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14:paraId="39F0AD69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4C8DD1EA" w14:textId="77777777" w:rsidTr="0045595F">
        <w:tc>
          <w:tcPr>
            <w:tcW w:w="3285" w:type="pct"/>
          </w:tcPr>
          <w:p w14:paraId="68F84008" w14:textId="796B535F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Русская литература 1-й половины XIX века. «Капитанская дочка» А.С. Пушкина. Творческий путь Н.В. Гоголя.</w:t>
            </w:r>
          </w:p>
        </w:tc>
        <w:tc>
          <w:tcPr>
            <w:tcW w:w="593" w:type="pct"/>
            <w:vAlign w:val="center"/>
          </w:tcPr>
          <w:p w14:paraId="16BD69E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7B943ABF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85" w:type="pct"/>
            <w:vAlign w:val="center"/>
          </w:tcPr>
          <w:p w14:paraId="009EB950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5AFA72F8" w14:textId="77777777" w:rsidTr="0045595F">
        <w:tc>
          <w:tcPr>
            <w:tcW w:w="3285" w:type="pct"/>
          </w:tcPr>
          <w:p w14:paraId="54BE1F99" w14:textId="6D1B93AD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Анализ прозаического произведения.</w:t>
            </w:r>
          </w:p>
        </w:tc>
        <w:tc>
          <w:tcPr>
            <w:tcW w:w="593" w:type="pct"/>
            <w:vAlign w:val="center"/>
          </w:tcPr>
          <w:p w14:paraId="1CCF253F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37" w:type="pct"/>
            <w:vAlign w:val="center"/>
          </w:tcPr>
          <w:p w14:paraId="51D4B49B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14:paraId="68218C87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3B77E78C" w14:textId="77777777" w:rsidTr="0045595F">
        <w:tc>
          <w:tcPr>
            <w:tcW w:w="3285" w:type="pct"/>
          </w:tcPr>
          <w:p w14:paraId="4DA38416" w14:textId="1C4C3D07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 xml:space="preserve">Русская литература 2-й половины XIX века. Творчество И.С. Тургенева </w:t>
            </w:r>
          </w:p>
        </w:tc>
        <w:tc>
          <w:tcPr>
            <w:tcW w:w="593" w:type="pct"/>
            <w:vAlign w:val="center"/>
          </w:tcPr>
          <w:p w14:paraId="150F2EBD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0280CDF9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85" w:type="pct"/>
            <w:vAlign w:val="center"/>
          </w:tcPr>
          <w:p w14:paraId="226A7D9C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6971CD41" w14:textId="77777777" w:rsidTr="0045595F">
        <w:tc>
          <w:tcPr>
            <w:tcW w:w="3285" w:type="pct"/>
          </w:tcPr>
          <w:p w14:paraId="09010594" w14:textId="6C951D63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Анализ эпизода</w:t>
            </w:r>
          </w:p>
        </w:tc>
        <w:tc>
          <w:tcPr>
            <w:tcW w:w="593" w:type="pct"/>
            <w:vAlign w:val="center"/>
          </w:tcPr>
          <w:p w14:paraId="073FAAA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37" w:type="pct"/>
            <w:vAlign w:val="center"/>
          </w:tcPr>
          <w:p w14:paraId="30838A41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14:paraId="415B9AE9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4B30E9E7" w14:textId="77777777" w:rsidTr="0045595F">
        <w:tc>
          <w:tcPr>
            <w:tcW w:w="3285" w:type="pct"/>
          </w:tcPr>
          <w:p w14:paraId="0EE2FEA5" w14:textId="6613BD6C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Жизнь и творчество Л.Н. Толстого</w:t>
            </w:r>
          </w:p>
        </w:tc>
        <w:tc>
          <w:tcPr>
            <w:tcW w:w="593" w:type="pct"/>
            <w:vAlign w:val="center"/>
          </w:tcPr>
          <w:p w14:paraId="354FA794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4BDCB5FA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85" w:type="pct"/>
            <w:vAlign w:val="center"/>
          </w:tcPr>
          <w:p w14:paraId="6D3E1029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4E746565" w14:textId="77777777" w:rsidTr="0045595F">
        <w:tc>
          <w:tcPr>
            <w:tcW w:w="3285" w:type="pct"/>
          </w:tcPr>
          <w:p w14:paraId="02B7C48A" w14:textId="4C552E4E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Литература эмиграции</w:t>
            </w:r>
          </w:p>
        </w:tc>
        <w:tc>
          <w:tcPr>
            <w:tcW w:w="593" w:type="pct"/>
            <w:vAlign w:val="center"/>
          </w:tcPr>
          <w:p w14:paraId="5EFB9CF3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37" w:type="pct"/>
            <w:vAlign w:val="center"/>
          </w:tcPr>
          <w:p w14:paraId="75C106AB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14:paraId="0929D0A6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1C7E39BE" w14:textId="77777777" w:rsidTr="0045595F">
        <w:tc>
          <w:tcPr>
            <w:tcW w:w="3285" w:type="pct"/>
          </w:tcPr>
          <w:p w14:paraId="7D6BDA4D" w14:textId="400503FA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Творчество писателей русской эмиграции. И.С. Шмелев, Н. Тэффи</w:t>
            </w:r>
          </w:p>
        </w:tc>
        <w:tc>
          <w:tcPr>
            <w:tcW w:w="593" w:type="pct"/>
            <w:vAlign w:val="center"/>
          </w:tcPr>
          <w:p w14:paraId="2DA2B4AF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55FA6907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85" w:type="pct"/>
            <w:vAlign w:val="center"/>
          </w:tcPr>
          <w:p w14:paraId="029C0804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4379ADD6" w14:textId="77777777" w:rsidTr="0045595F">
        <w:tc>
          <w:tcPr>
            <w:tcW w:w="3285" w:type="pct"/>
          </w:tcPr>
          <w:p w14:paraId="30BAA466" w14:textId="50018C77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Язык и авторские средства выразительности в произведении</w:t>
            </w:r>
          </w:p>
        </w:tc>
        <w:tc>
          <w:tcPr>
            <w:tcW w:w="593" w:type="pct"/>
            <w:vAlign w:val="center"/>
          </w:tcPr>
          <w:p w14:paraId="0341B061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37" w:type="pct"/>
            <w:vAlign w:val="center"/>
          </w:tcPr>
          <w:p w14:paraId="0A182C1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14:paraId="5C613B30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3F486506" w14:textId="77777777" w:rsidTr="0045595F">
        <w:tc>
          <w:tcPr>
            <w:tcW w:w="3285" w:type="pct"/>
          </w:tcPr>
          <w:p w14:paraId="0983E3B1" w14:textId="5C7E958A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Личность и творчество В.П. Астафьева</w:t>
            </w:r>
          </w:p>
        </w:tc>
        <w:tc>
          <w:tcPr>
            <w:tcW w:w="593" w:type="pct"/>
            <w:vAlign w:val="center"/>
          </w:tcPr>
          <w:p w14:paraId="23C2A22B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5</w:t>
            </w:r>
          </w:p>
        </w:tc>
        <w:tc>
          <w:tcPr>
            <w:tcW w:w="637" w:type="pct"/>
            <w:vAlign w:val="center"/>
          </w:tcPr>
          <w:p w14:paraId="7CD40D2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5</w:t>
            </w:r>
          </w:p>
        </w:tc>
        <w:tc>
          <w:tcPr>
            <w:tcW w:w="485" w:type="pct"/>
            <w:vAlign w:val="center"/>
          </w:tcPr>
          <w:p w14:paraId="6E0A9B70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10</w:t>
            </w:r>
          </w:p>
        </w:tc>
      </w:tr>
      <w:tr w:rsidR="00E84D39" w:rsidRPr="00E84D39" w14:paraId="4189FF43" w14:textId="77777777" w:rsidTr="0045595F">
        <w:tc>
          <w:tcPr>
            <w:tcW w:w="3285" w:type="pct"/>
            <w:vAlign w:val="center"/>
          </w:tcPr>
          <w:p w14:paraId="57587E21" w14:textId="77777777" w:rsidR="00E84D39" w:rsidRPr="00E84D39" w:rsidRDefault="00E84D39" w:rsidP="007D6E1E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93" w:type="pct"/>
            <w:vAlign w:val="center"/>
          </w:tcPr>
          <w:p w14:paraId="78EBA7DA" w14:textId="77777777" w:rsidR="00E84D39" w:rsidRPr="00E84D39" w:rsidRDefault="00E84D39" w:rsidP="007D6E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37" w:type="pct"/>
            <w:vAlign w:val="center"/>
          </w:tcPr>
          <w:p w14:paraId="03935DAB" w14:textId="77777777" w:rsidR="00E84D39" w:rsidRPr="00E84D39" w:rsidRDefault="00E84D39" w:rsidP="007D6E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85" w:type="pct"/>
            <w:vAlign w:val="center"/>
          </w:tcPr>
          <w:p w14:paraId="477D2C2F" w14:textId="77777777" w:rsidR="00E84D39" w:rsidRPr="00E84D39" w:rsidRDefault="00E84D39" w:rsidP="007D6E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72</w:t>
            </w:r>
          </w:p>
        </w:tc>
      </w:tr>
    </w:tbl>
    <w:p w14:paraId="05F34A88" w14:textId="77777777" w:rsidR="00667339" w:rsidRDefault="00667339" w:rsidP="00667339">
      <w:pPr>
        <w:rPr>
          <w:sz w:val="24"/>
          <w:szCs w:val="24"/>
        </w:rPr>
      </w:pPr>
    </w:p>
    <w:p w14:paraId="4777E983" w14:textId="620C753E" w:rsidR="00E84D39" w:rsidRDefault="00E84D39" w:rsidP="00E84D39">
      <w:pPr>
        <w:rPr>
          <w:b/>
        </w:rPr>
      </w:pPr>
      <w:r>
        <w:rPr>
          <w:b/>
        </w:rPr>
        <w:t>Модуль 4. Литература для 9 класса</w:t>
      </w:r>
    </w:p>
    <w:p w14:paraId="28D263F8" w14:textId="77777777" w:rsidR="00667339" w:rsidRDefault="00667339" w:rsidP="00667339">
      <w:pPr>
        <w:rPr>
          <w:sz w:val="24"/>
          <w:szCs w:val="24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1010"/>
        <w:gridCol w:w="1282"/>
        <w:gridCol w:w="991"/>
      </w:tblGrid>
      <w:tr w:rsidR="0045595F" w:rsidRPr="00E84D39" w14:paraId="37C6DF85" w14:textId="77777777" w:rsidTr="0045595F">
        <w:tc>
          <w:tcPr>
            <w:tcW w:w="3287" w:type="pct"/>
            <w:vAlign w:val="center"/>
          </w:tcPr>
          <w:p w14:paraId="5B4B55F0" w14:textId="608FDBF1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Cs w:val="24"/>
              </w:rPr>
              <w:t>Тема</w:t>
            </w:r>
          </w:p>
        </w:tc>
        <w:tc>
          <w:tcPr>
            <w:tcW w:w="527" w:type="pct"/>
            <w:vAlign w:val="center"/>
          </w:tcPr>
          <w:p w14:paraId="742CD1CB" w14:textId="77777777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Кол-во часов теории</w:t>
            </w:r>
          </w:p>
        </w:tc>
        <w:tc>
          <w:tcPr>
            <w:tcW w:w="669" w:type="pct"/>
            <w:vAlign w:val="center"/>
          </w:tcPr>
          <w:p w14:paraId="76795161" w14:textId="77777777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Кол-во часов практики</w:t>
            </w:r>
          </w:p>
        </w:tc>
        <w:tc>
          <w:tcPr>
            <w:tcW w:w="517" w:type="pct"/>
            <w:vAlign w:val="center"/>
          </w:tcPr>
          <w:p w14:paraId="2733E12A" w14:textId="77777777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Общее кол-во часов</w:t>
            </w:r>
          </w:p>
        </w:tc>
      </w:tr>
      <w:tr w:rsidR="0045595F" w:rsidRPr="00E84D39" w14:paraId="47D8E796" w14:textId="77777777" w:rsidTr="0045595F">
        <w:tc>
          <w:tcPr>
            <w:tcW w:w="3287" w:type="pct"/>
          </w:tcPr>
          <w:p w14:paraId="0A380053" w14:textId="3E55C4F3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Особенности древнерусской литературы. Художественная и идейная система «Слова»</w:t>
            </w:r>
          </w:p>
        </w:tc>
        <w:tc>
          <w:tcPr>
            <w:tcW w:w="527" w:type="pct"/>
            <w:vAlign w:val="center"/>
          </w:tcPr>
          <w:p w14:paraId="21712DAC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69" w:type="pct"/>
            <w:vAlign w:val="center"/>
          </w:tcPr>
          <w:p w14:paraId="0DF1D7D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14:paraId="11F1D0A3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302BED23" w14:textId="77777777" w:rsidTr="0045595F">
        <w:tc>
          <w:tcPr>
            <w:tcW w:w="3287" w:type="pct"/>
          </w:tcPr>
          <w:p w14:paraId="1853E7AB" w14:textId="5170F3C1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Древнерусская литература. «Слово о полку Игореве»</w:t>
            </w:r>
          </w:p>
        </w:tc>
        <w:tc>
          <w:tcPr>
            <w:tcW w:w="527" w:type="pct"/>
            <w:vAlign w:val="center"/>
          </w:tcPr>
          <w:p w14:paraId="65EB4C4F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69" w:type="pct"/>
            <w:vAlign w:val="center"/>
          </w:tcPr>
          <w:p w14:paraId="0EDB4D97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517" w:type="pct"/>
            <w:vAlign w:val="center"/>
          </w:tcPr>
          <w:p w14:paraId="0E3C59FF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5AFB8B86" w14:textId="77777777" w:rsidTr="0045595F">
        <w:tc>
          <w:tcPr>
            <w:tcW w:w="3287" w:type="pct"/>
          </w:tcPr>
          <w:p w14:paraId="2FFAD174" w14:textId="7C5CC9CA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Литературные направления XVIII века</w:t>
            </w:r>
          </w:p>
        </w:tc>
        <w:tc>
          <w:tcPr>
            <w:tcW w:w="527" w:type="pct"/>
            <w:vAlign w:val="center"/>
          </w:tcPr>
          <w:p w14:paraId="444223E2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69" w:type="pct"/>
            <w:vAlign w:val="center"/>
          </w:tcPr>
          <w:p w14:paraId="38677FA6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14:paraId="7598E861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7FD1EE6B" w14:textId="77777777" w:rsidTr="0045595F">
        <w:tc>
          <w:tcPr>
            <w:tcW w:w="3287" w:type="pct"/>
          </w:tcPr>
          <w:p w14:paraId="3478EE41" w14:textId="74BC320B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 xml:space="preserve">Русская литература XVIII века. </w:t>
            </w:r>
          </w:p>
        </w:tc>
        <w:tc>
          <w:tcPr>
            <w:tcW w:w="527" w:type="pct"/>
            <w:vAlign w:val="center"/>
          </w:tcPr>
          <w:p w14:paraId="1E59104D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69" w:type="pct"/>
            <w:vAlign w:val="center"/>
          </w:tcPr>
          <w:p w14:paraId="59D327E6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517" w:type="pct"/>
            <w:vAlign w:val="center"/>
          </w:tcPr>
          <w:p w14:paraId="14AE78CD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490DB32C" w14:textId="77777777" w:rsidTr="0045595F">
        <w:tc>
          <w:tcPr>
            <w:tcW w:w="3287" w:type="pct"/>
          </w:tcPr>
          <w:p w14:paraId="2FCC1E72" w14:textId="4386E38E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Литературное движение 1800-1830 гг.</w:t>
            </w:r>
          </w:p>
        </w:tc>
        <w:tc>
          <w:tcPr>
            <w:tcW w:w="527" w:type="pct"/>
            <w:vAlign w:val="center"/>
          </w:tcPr>
          <w:p w14:paraId="44B8BF00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69" w:type="pct"/>
            <w:vAlign w:val="center"/>
          </w:tcPr>
          <w:p w14:paraId="7E8436B1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14:paraId="31332062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6562A572" w14:textId="77777777" w:rsidTr="0045595F">
        <w:tc>
          <w:tcPr>
            <w:tcW w:w="3287" w:type="pct"/>
          </w:tcPr>
          <w:p w14:paraId="5AD6BDB8" w14:textId="217F4BE9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 xml:space="preserve">Литература начала </w:t>
            </w:r>
            <w:r w:rsidRPr="00E84D39">
              <w:rPr>
                <w:sz w:val="24"/>
                <w:szCs w:val="24"/>
                <w:lang w:val="en-US"/>
              </w:rPr>
              <w:t>XIX</w:t>
            </w:r>
            <w:r w:rsidRPr="00E84D39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527" w:type="pct"/>
            <w:vAlign w:val="center"/>
          </w:tcPr>
          <w:p w14:paraId="7B391C93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69" w:type="pct"/>
            <w:vAlign w:val="center"/>
          </w:tcPr>
          <w:p w14:paraId="590A2059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517" w:type="pct"/>
            <w:vAlign w:val="center"/>
          </w:tcPr>
          <w:p w14:paraId="7487D45D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0893A6EE" w14:textId="77777777" w:rsidTr="0045595F">
        <w:tc>
          <w:tcPr>
            <w:tcW w:w="3287" w:type="pct"/>
          </w:tcPr>
          <w:p w14:paraId="7332E710" w14:textId="53E7B874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Исторический комментарий к тексту</w:t>
            </w:r>
          </w:p>
        </w:tc>
        <w:tc>
          <w:tcPr>
            <w:tcW w:w="527" w:type="pct"/>
            <w:vAlign w:val="center"/>
          </w:tcPr>
          <w:p w14:paraId="02D740E9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69" w:type="pct"/>
            <w:vAlign w:val="center"/>
          </w:tcPr>
          <w:p w14:paraId="16E1D3EF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14:paraId="708C2E86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14A71DA7" w14:textId="77777777" w:rsidTr="0045595F">
        <w:tc>
          <w:tcPr>
            <w:tcW w:w="3287" w:type="pct"/>
          </w:tcPr>
          <w:p w14:paraId="41D7FEAD" w14:textId="2463FA7C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Творчество А.С. Пушкина.</w:t>
            </w:r>
          </w:p>
        </w:tc>
        <w:tc>
          <w:tcPr>
            <w:tcW w:w="527" w:type="pct"/>
            <w:vAlign w:val="center"/>
          </w:tcPr>
          <w:p w14:paraId="16521A8D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69" w:type="pct"/>
            <w:vAlign w:val="center"/>
          </w:tcPr>
          <w:p w14:paraId="66D155AF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517" w:type="pct"/>
            <w:vAlign w:val="center"/>
          </w:tcPr>
          <w:p w14:paraId="07D0F8D6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3DFABCA2" w14:textId="77777777" w:rsidTr="0045595F">
        <w:tc>
          <w:tcPr>
            <w:tcW w:w="3287" w:type="pct"/>
          </w:tcPr>
          <w:p w14:paraId="4D942202" w14:textId="15273E91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Анализ прозаического произведения</w:t>
            </w:r>
          </w:p>
        </w:tc>
        <w:tc>
          <w:tcPr>
            <w:tcW w:w="527" w:type="pct"/>
            <w:vAlign w:val="center"/>
          </w:tcPr>
          <w:p w14:paraId="46E97E9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69" w:type="pct"/>
            <w:vAlign w:val="center"/>
          </w:tcPr>
          <w:p w14:paraId="06AB4FB7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14:paraId="751DCA90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4E2CB2E8" w14:textId="77777777" w:rsidTr="0045595F">
        <w:tc>
          <w:tcPr>
            <w:tcW w:w="3287" w:type="pct"/>
          </w:tcPr>
          <w:p w14:paraId="04DCB62D" w14:textId="0A9B26F0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Жизнь и творчество М.Ю. Лермонтова.</w:t>
            </w:r>
          </w:p>
        </w:tc>
        <w:tc>
          <w:tcPr>
            <w:tcW w:w="527" w:type="pct"/>
            <w:vAlign w:val="center"/>
          </w:tcPr>
          <w:p w14:paraId="224588B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69" w:type="pct"/>
            <w:vAlign w:val="center"/>
          </w:tcPr>
          <w:p w14:paraId="609A4F9C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517" w:type="pct"/>
            <w:vAlign w:val="center"/>
          </w:tcPr>
          <w:p w14:paraId="1AECF4E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60B528DB" w14:textId="77777777" w:rsidTr="0045595F">
        <w:tc>
          <w:tcPr>
            <w:tcW w:w="3287" w:type="pct"/>
          </w:tcPr>
          <w:p w14:paraId="3965352E" w14:textId="4ADE9CFB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Средства художественной. Сопоставительный анализ стихотворений. Мастер-класс</w:t>
            </w:r>
          </w:p>
        </w:tc>
        <w:tc>
          <w:tcPr>
            <w:tcW w:w="527" w:type="pct"/>
            <w:vAlign w:val="center"/>
          </w:tcPr>
          <w:p w14:paraId="7AB5EB04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69" w:type="pct"/>
            <w:vAlign w:val="center"/>
          </w:tcPr>
          <w:p w14:paraId="3005F95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14:paraId="703AF589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6CCB3AA4" w14:textId="77777777" w:rsidTr="0045595F">
        <w:tc>
          <w:tcPr>
            <w:tcW w:w="3287" w:type="pct"/>
          </w:tcPr>
          <w:p w14:paraId="47D3B67A" w14:textId="67CBC02A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Комплексный анализ прозаического и поэтического текста</w:t>
            </w:r>
          </w:p>
        </w:tc>
        <w:tc>
          <w:tcPr>
            <w:tcW w:w="527" w:type="pct"/>
            <w:vAlign w:val="center"/>
          </w:tcPr>
          <w:p w14:paraId="200C3273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69" w:type="pct"/>
            <w:vAlign w:val="center"/>
          </w:tcPr>
          <w:p w14:paraId="0EF82E3C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517" w:type="pct"/>
            <w:vAlign w:val="center"/>
          </w:tcPr>
          <w:p w14:paraId="62128012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1E85F633" w14:textId="77777777" w:rsidTr="0045595F">
        <w:tc>
          <w:tcPr>
            <w:tcW w:w="3287" w:type="pct"/>
          </w:tcPr>
          <w:p w14:paraId="469E400F" w14:textId="796C439F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Что общего между персонажем с историческим именем и реальным прототипом?</w:t>
            </w:r>
          </w:p>
        </w:tc>
        <w:tc>
          <w:tcPr>
            <w:tcW w:w="527" w:type="pct"/>
            <w:vAlign w:val="center"/>
          </w:tcPr>
          <w:p w14:paraId="400C5AB6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69" w:type="pct"/>
            <w:vAlign w:val="center"/>
          </w:tcPr>
          <w:p w14:paraId="3500DB19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14:paraId="7CE225E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158E58C4" w14:textId="77777777" w:rsidTr="0045595F">
        <w:tc>
          <w:tcPr>
            <w:tcW w:w="3287" w:type="pct"/>
          </w:tcPr>
          <w:p w14:paraId="61D68D4C" w14:textId="26A4CE03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Творчество писателей XX века.</w:t>
            </w:r>
          </w:p>
        </w:tc>
        <w:tc>
          <w:tcPr>
            <w:tcW w:w="527" w:type="pct"/>
            <w:vAlign w:val="center"/>
          </w:tcPr>
          <w:p w14:paraId="7EF77C37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5</w:t>
            </w:r>
          </w:p>
        </w:tc>
        <w:tc>
          <w:tcPr>
            <w:tcW w:w="669" w:type="pct"/>
            <w:vAlign w:val="center"/>
          </w:tcPr>
          <w:p w14:paraId="7765417D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5</w:t>
            </w:r>
          </w:p>
        </w:tc>
        <w:tc>
          <w:tcPr>
            <w:tcW w:w="517" w:type="pct"/>
            <w:vAlign w:val="center"/>
          </w:tcPr>
          <w:p w14:paraId="028E4DD4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10</w:t>
            </w:r>
          </w:p>
        </w:tc>
      </w:tr>
      <w:tr w:rsidR="00E84D39" w:rsidRPr="00E84D39" w14:paraId="5F5A9D79" w14:textId="77777777" w:rsidTr="00E84D39">
        <w:tc>
          <w:tcPr>
            <w:tcW w:w="3287" w:type="pct"/>
            <w:vAlign w:val="center"/>
          </w:tcPr>
          <w:p w14:paraId="10F0025D" w14:textId="77777777" w:rsidR="00E84D39" w:rsidRPr="00E84D39" w:rsidRDefault="00E84D39" w:rsidP="007D6E1E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27" w:type="pct"/>
            <w:vAlign w:val="center"/>
          </w:tcPr>
          <w:p w14:paraId="6297753C" w14:textId="77777777" w:rsidR="00E84D39" w:rsidRPr="00E84D39" w:rsidRDefault="00E84D39" w:rsidP="007D6E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69" w:type="pct"/>
            <w:vAlign w:val="center"/>
          </w:tcPr>
          <w:p w14:paraId="67797BA0" w14:textId="77777777" w:rsidR="00E84D39" w:rsidRPr="00E84D39" w:rsidRDefault="00E84D39" w:rsidP="007D6E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17" w:type="pct"/>
            <w:vAlign w:val="center"/>
          </w:tcPr>
          <w:p w14:paraId="3A889A7E" w14:textId="77777777" w:rsidR="00E84D39" w:rsidRPr="00E84D39" w:rsidRDefault="00E84D39" w:rsidP="007D6E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72</w:t>
            </w:r>
          </w:p>
        </w:tc>
      </w:tr>
    </w:tbl>
    <w:p w14:paraId="53CB632C" w14:textId="77777777" w:rsidR="00E84D39" w:rsidRDefault="00E84D39" w:rsidP="00667339">
      <w:pPr>
        <w:rPr>
          <w:sz w:val="24"/>
          <w:szCs w:val="24"/>
        </w:rPr>
      </w:pPr>
    </w:p>
    <w:p w14:paraId="367E1D40" w14:textId="649034C2" w:rsidR="00E84D39" w:rsidRDefault="00E84D39" w:rsidP="00E84D39">
      <w:pPr>
        <w:rPr>
          <w:b/>
        </w:rPr>
      </w:pPr>
      <w:r>
        <w:rPr>
          <w:b/>
        </w:rPr>
        <w:lastRenderedPageBreak/>
        <w:t>Модуль 5. Литература для 10 класса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3"/>
        <w:gridCol w:w="1067"/>
        <w:gridCol w:w="1172"/>
        <w:gridCol w:w="915"/>
      </w:tblGrid>
      <w:tr w:rsidR="0045595F" w:rsidRPr="00E84D39" w14:paraId="6276F1A1" w14:textId="77777777" w:rsidTr="0045595F">
        <w:tc>
          <w:tcPr>
            <w:tcW w:w="3348" w:type="pct"/>
            <w:vAlign w:val="center"/>
          </w:tcPr>
          <w:p w14:paraId="29A6C73C" w14:textId="28B30CDA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Cs w:val="24"/>
              </w:rPr>
              <w:t>Тема</w:t>
            </w:r>
          </w:p>
        </w:tc>
        <w:tc>
          <w:tcPr>
            <w:tcW w:w="559" w:type="pct"/>
            <w:vAlign w:val="center"/>
          </w:tcPr>
          <w:p w14:paraId="7E360D5A" w14:textId="77777777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Кол-во часов теории</w:t>
            </w:r>
          </w:p>
        </w:tc>
        <w:tc>
          <w:tcPr>
            <w:tcW w:w="614" w:type="pct"/>
            <w:vAlign w:val="center"/>
          </w:tcPr>
          <w:p w14:paraId="7AAB3D9D" w14:textId="77777777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Кол-во часов практики</w:t>
            </w:r>
          </w:p>
        </w:tc>
        <w:tc>
          <w:tcPr>
            <w:tcW w:w="479" w:type="pct"/>
            <w:vAlign w:val="center"/>
          </w:tcPr>
          <w:p w14:paraId="16679D0F" w14:textId="77777777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Общее кол-во часов</w:t>
            </w:r>
          </w:p>
        </w:tc>
      </w:tr>
      <w:tr w:rsidR="0045595F" w:rsidRPr="00E84D39" w14:paraId="0726C50D" w14:textId="77777777" w:rsidTr="0045595F">
        <w:tc>
          <w:tcPr>
            <w:tcW w:w="3348" w:type="pct"/>
          </w:tcPr>
          <w:p w14:paraId="7A7BE991" w14:textId="360DC220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Работа с научной литературой</w:t>
            </w:r>
          </w:p>
        </w:tc>
        <w:tc>
          <w:tcPr>
            <w:tcW w:w="559" w:type="pct"/>
            <w:vAlign w:val="center"/>
          </w:tcPr>
          <w:p w14:paraId="7EBC493F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1852F38B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14:paraId="4155E680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1A94E0E9" w14:textId="77777777" w:rsidTr="0045595F">
        <w:tc>
          <w:tcPr>
            <w:tcW w:w="3348" w:type="pct"/>
          </w:tcPr>
          <w:p w14:paraId="5290A0D9" w14:textId="1A983899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Литературные направления и течения XVIII-XIX вв.</w:t>
            </w:r>
          </w:p>
        </w:tc>
        <w:tc>
          <w:tcPr>
            <w:tcW w:w="559" w:type="pct"/>
            <w:vAlign w:val="center"/>
          </w:tcPr>
          <w:p w14:paraId="11777E3A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14" w:type="pct"/>
            <w:vAlign w:val="center"/>
          </w:tcPr>
          <w:p w14:paraId="30321EEF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79" w:type="pct"/>
            <w:vAlign w:val="center"/>
          </w:tcPr>
          <w:p w14:paraId="0DD9829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5903CEAA" w14:textId="77777777" w:rsidTr="0045595F">
        <w:tc>
          <w:tcPr>
            <w:tcW w:w="3348" w:type="pct"/>
          </w:tcPr>
          <w:p w14:paraId="744C85FC" w14:textId="3E9BC2DD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Роль литературной критики в общественной жизни</w:t>
            </w:r>
          </w:p>
        </w:tc>
        <w:tc>
          <w:tcPr>
            <w:tcW w:w="559" w:type="pct"/>
            <w:vAlign w:val="center"/>
          </w:tcPr>
          <w:p w14:paraId="36BD01D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0BFD7C17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14:paraId="168E3B0D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45659CAC" w14:textId="77777777" w:rsidTr="0045595F">
        <w:tc>
          <w:tcPr>
            <w:tcW w:w="3348" w:type="pct"/>
          </w:tcPr>
          <w:p w14:paraId="0CDF2AFB" w14:textId="70575B39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 xml:space="preserve">Литература и русская критическая мысль </w:t>
            </w:r>
          </w:p>
        </w:tc>
        <w:tc>
          <w:tcPr>
            <w:tcW w:w="559" w:type="pct"/>
            <w:vAlign w:val="center"/>
          </w:tcPr>
          <w:p w14:paraId="6880A8B0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14" w:type="pct"/>
            <w:vAlign w:val="center"/>
          </w:tcPr>
          <w:p w14:paraId="2AD4600A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79" w:type="pct"/>
            <w:vAlign w:val="center"/>
          </w:tcPr>
          <w:p w14:paraId="307530B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156C416F" w14:textId="77777777" w:rsidTr="0045595F">
        <w:tc>
          <w:tcPr>
            <w:tcW w:w="3348" w:type="pct"/>
          </w:tcPr>
          <w:p w14:paraId="16457B50" w14:textId="203F6EA4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Значение сна героя для понимания произведения</w:t>
            </w:r>
          </w:p>
        </w:tc>
        <w:tc>
          <w:tcPr>
            <w:tcW w:w="559" w:type="pct"/>
            <w:vAlign w:val="center"/>
          </w:tcPr>
          <w:p w14:paraId="029871FA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2D5922F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14:paraId="4FA0335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14262705" w14:textId="77777777" w:rsidTr="0045595F">
        <w:tc>
          <w:tcPr>
            <w:tcW w:w="3348" w:type="pct"/>
          </w:tcPr>
          <w:p w14:paraId="0F7B50F9" w14:textId="407F9D7F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 xml:space="preserve">Русская литература 1850-х годов </w:t>
            </w:r>
            <w:r w:rsidRPr="00E84D39">
              <w:rPr>
                <w:sz w:val="24"/>
                <w:szCs w:val="24"/>
                <w:lang w:val="en-US"/>
              </w:rPr>
              <w:t>XIX</w:t>
            </w:r>
            <w:r w:rsidRPr="00E84D39">
              <w:rPr>
                <w:sz w:val="24"/>
                <w:szCs w:val="24"/>
              </w:rPr>
              <w:t xml:space="preserve"> века</w:t>
            </w:r>
          </w:p>
        </w:tc>
        <w:tc>
          <w:tcPr>
            <w:tcW w:w="559" w:type="pct"/>
            <w:vAlign w:val="center"/>
          </w:tcPr>
          <w:p w14:paraId="08DE0B3F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14" w:type="pct"/>
            <w:vAlign w:val="center"/>
          </w:tcPr>
          <w:p w14:paraId="4962187F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79" w:type="pct"/>
            <w:vAlign w:val="center"/>
          </w:tcPr>
          <w:p w14:paraId="5352AB3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6397A917" w14:textId="77777777" w:rsidTr="0045595F">
        <w:tc>
          <w:tcPr>
            <w:tcW w:w="3348" w:type="pct"/>
          </w:tcPr>
          <w:p w14:paraId="037918AC" w14:textId="4EDA1FB7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Традиции предшествующей драматургии в произведениях Островского</w:t>
            </w:r>
          </w:p>
        </w:tc>
        <w:tc>
          <w:tcPr>
            <w:tcW w:w="559" w:type="pct"/>
            <w:vAlign w:val="center"/>
          </w:tcPr>
          <w:p w14:paraId="57B435E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3785D530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14:paraId="2450513B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440703B8" w14:textId="77777777" w:rsidTr="0045595F">
        <w:tc>
          <w:tcPr>
            <w:tcW w:w="3348" w:type="pct"/>
          </w:tcPr>
          <w:p w14:paraId="1D1D9175" w14:textId="2C7B12E6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Русская драма 2-й половины XIX века</w:t>
            </w:r>
          </w:p>
        </w:tc>
        <w:tc>
          <w:tcPr>
            <w:tcW w:w="559" w:type="pct"/>
            <w:vAlign w:val="center"/>
          </w:tcPr>
          <w:p w14:paraId="1261FD83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14" w:type="pct"/>
            <w:vAlign w:val="center"/>
          </w:tcPr>
          <w:p w14:paraId="5447536B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79" w:type="pct"/>
            <w:vAlign w:val="center"/>
          </w:tcPr>
          <w:p w14:paraId="4F581EFD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05AA35D7" w14:textId="77777777" w:rsidTr="0045595F">
        <w:tc>
          <w:tcPr>
            <w:tcW w:w="3348" w:type="pct"/>
          </w:tcPr>
          <w:p w14:paraId="4F4B7A15" w14:textId="75F390A2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 xml:space="preserve">Анализ прозаического произведения </w:t>
            </w:r>
          </w:p>
        </w:tc>
        <w:tc>
          <w:tcPr>
            <w:tcW w:w="559" w:type="pct"/>
            <w:vAlign w:val="center"/>
          </w:tcPr>
          <w:p w14:paraId="1D974C3A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50540351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14:paraId="421027BF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2AA62595" w14:textId="77777777" w:rsidTr="0045595F">
        <w:tc>
          <w:tcPr>
            <w:tcW w:w="3348" w:type="pct"/>
          </w:tcPr>
          <w:p w14:paraId="4D76FDA6" w14:textId="5911FE6E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Русская литература 1860-1870-х годов XIX века</w:t>
            </w:r>
          </w:p>
        </w:tc>
        <w:tc>
          <w:tcPr>
            <w:tcW w:w="559" w:type="pct"/>
            <w:vAlign w:val="center"/>
          </w:tcPr>
          <w:p w14:paraId="68EDA9E3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14" w:type="pct"/>
            <w:vAlign w:val="center"/>
          </w:tcPr>
          <w:p w14:paraId="009B487A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79" w:type="pct"/>
            <w:vAlign w:val="center"/>
          </w:tcPr>
          <w:p w14:paraId="6038301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260696C4" w14:textId="77777777" w:rsidTr="0045595F">
        <w:tc>
          <w:tcPr>
            <w:tcW w:w="3348" w:type="pct"/>
          </w:tcPr>
          <w:p w14:paraId="6B2FDE07" w14:textId="65021040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Сопоставительный анализ стихотворений. Мастер-класс</w:t>
            </w:r>
          </w:p>
        </w:tc>
        <w:tc>
          <w:tcPr>
            <w:tcW w:w="559" w:type="pct"/>
            <w:vAlign w:val="center"/>
          </w:tcPr>
          <w:p w14:paraId="2665B48C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26CC1808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14:paraId="7EC2B51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471C8B80" w14:textId="77777777" w:rsidTr="0045595F">
        <w:tc>
          <w:tcPr>
            <w:tcW w:w="3348" w:type="pct"/>
          </w:tcPr>
          <w:p w14:paraId="5ED65D67" w14:textId="510800F9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Поэзия 2-ой половины XIX века</w:t>
            </w:r>
          </w:p>
        </w:tc>
        <w:tc>
          <w:tcPr>
            <w:tcW w:w="559" w:type="pct"/>
            <w:vAlign w:val="center"/>
          </w:tcPr>
          <w:p w14:paraId="60CA0E9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14" w:type="pct"/>
            <w:vAlign w:val="center"/>
          </w:tcPr>
          <w:p w14:paraId="429E65FC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79" w:type="pct"/>
            <w:vAlign w:val="center"/>
          </w:tcPr>
          <w:p w14:paraId="51BB580D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6EF11FFE" w14:textId="77777777" w:rsidTr="0045595F">
        <w:tc>
          <w:tcPr>
            <w:tcW w:w="3348" w:type="pct"/>
          </w:tcPr>
          <w:p w14:paraId="53B5A91F" w14:textId="7D010C7B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Полифония романа Достоевского</w:t>
            </w:r>
          </w:p>
        </w:tc>
        <w:tc>
          <w:tcPr>
            <w:tcW w:w="559" w:type="pct"/>
            <w:vAlign w:val="center"/>
          </w:tcPr>
          <w:p w14:paraId="7B25F196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79B1F3D6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14:paraId="3AE44BC2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27FA07E0" w14:textId="77777777" w:rsidTr="0045595F">
        <w:tc>
          <w:tcPr>
            <w:tcW w:w="3348" w:type="pct"/>
          </w:tcPr>
          <w:p w14:paraId="5082899A" w14:textId="1878FAF9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Русская литература 1880-1890-х годов XIX века</w:t>
            </w:r>
          </w:p>
        </w:tc>
        <w:tc>
          <w:tcPr>
            <w:tcW w:w="559" w:type="pct"/>
            <w:vAlign w:val="center"/>
          </w:tcPr>
          <w:p w14:paraId="3AE5BCC0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5</w:t>
            </w:r>
          </w:p>
        </w:tc>
        <w:tc>
          <w:tcPr>
            <w:tcW w:w="614" w:type="pct"/>
            <w:vAlign w:val="center"/>
          </w:tcPr>
          <w:p w14:paraId="1A86E97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5</w:t>
            </w:r>
          </w:p>
        </w:tc>
        <w:tc>
          <w:tcPr>
            <w:tcW w:w="479" w:type="pct"/>
            <w:vAlign w:val="center"/>
          </w:tcPr>
          <w:p w14:paraId="44B85526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10</w:t>
            </w:r>
          </w:p>
        </w:tc>
      </w:tr>
      <w:tr w:rsidR="00E84D39" w:rsidRPr="00E84D39" w14:paraId="4193A82C" w14:textId="77777777" w:rsidTr="00E84D39">
        <w:tc>
          <w:tcPr>
            <w:tcW w:w="3348" w:type="pct"/>
            <w:vAlign w:val="center"/>
          </w:tcPr>
          <w:p w14:paraId="3E0CD7A5" w14:textId="77777777" w:rsidR="00E84D39" w:rsidRPr="00E84D39" w:rsidRDefault="00E84D39" w:rsidP="007D6E1E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59" w:type="pct"/>
            <w:vAlign w:val="center"/>
          </w:tcPr>
          <w:p w14:paraId="0DB9A26C" w14:textId="77777777" w:rsidR="00E84D39" w:rsidRPr="00E84D39" w:rsidRDefault="00E84D39" w:rsidP="007D6E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14" w:type="pct"/>
            <w:vAlign w:val="center"/>
          </w:tcPr>
          <w:p w14:paraId="2598B5AB" w14:textId="77777777" w:rsidR="00E84D39" w:rsidRPr="00E84D39" w:rsidRDefault="00E84D39" w:rsidP="007D6E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79" w:type="pct"/>
            <w:vAlign w:val="center"/>
          </w:tcPr>
          <w:p w14:paraId="6E7E2FF1" w14:textId="77777777" w:rsidR="00E84D39" w:rsidRPr="00E84D39" w:rsidRDefault="00E84D39" w:rsidP="007D6E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72</w:t>
            </w:r>
          </w:p>
        </w:tc>
      </w:tr>
    </w:tbl>
    <w:p w14:paraId="5D51B5E6" w14:textId="77777777" w:rsidR="00667339" w:rsidRDefault="00667339" w:rsidP="00667339">
      <w:pPr>
        <w:rPr>
          <w:sz w:val="24"/>
          <w:szCs w:val="24"/>
        </w:rPr>
      </w:pPr>
    </w:p>
    <w:p w14:paraId="0B44D7A9" w14:textId="578849DC" w:rsidR="00E84D39" w:rsidRDefault="00E84D39" w:rsidP="00E84D39">
      <w:pPr>
        <w:rPr>
          <w:b/>
        </w:rPr>
      </w:pPr>
      <w:r>
        <w:rPr>
          <w:b/>
        </w:rPr>
        <w:t>Модуль 6. Литература для 11 класса</w:t>
      </w:r>
    </w:p>
    <w:p w14:paraId="49D03128" w14:textId="77777777" w:rsidR="00667339" w:rsidRDefault="00667339" w:rsidP="00667339">
      <w:pPr>
        <w:rPr>
          <w:sz w:val="24"/>
          <w:szCs w:val="24"/>
        </w:rPr>
      </w:pP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3"/>
        <w:gridCol w:w="1067"/>
        <w:gridCol w:w="1172"/>
        <w:gridCol w:w="915"/>
      </w:tblGrid>
      <w:tr w:rsidR="0045595F" w:rsidRPr="00E84D39" w14:paraId="5BE3F08C" w14:textId="77777777" w:rsidTr="0045595F">
        <w:tc>
          <w:tcPr>
            <w:tcW w:w="3348" w:type="pct"/>
            <w:vAlign w:val="center"/>
          </w:tcPr>
          <w:p w14:paraId="40D5A06F" w14:textId="5A9CB983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Cs w:val="24"/>
              </w:rPr>
              <w:t>Тема</w:t>
            </w:r>
          </w:p>
        </w:tc>
        <w:tc>
          <w:tcPr>
            <w:tcW w:w="559" w:type="pct"/>
            <w:vAlign w:val="center"/>
          </w:tcPr>
          <w:p w14:paraId="5E78A7DA" w14:textId="77777777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Кол-во часов теории</w:t>
            </w:r>
          </w:p>
        </w:tc>
        <w:tc>
          <w:tcPr>
            <w:tcW w:w="614" w:type="pct"/>
            <w:vAlign w:val="center"/>
          </w:tcPr>
          <w:p w14:paraId="55CC34C1" w14:textId="77777777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Кол-во часов практики</w:t>
            </w:r>
          </w:p>
        </w:tc>
        <w:tc>
          <w:tcPr>
            <w:tcW w:w="479" w:type="pct"/>
            <w:vAlign w:val="center"/>
          </w:tcPr>
          <w:p w14:paraId="1610B2CC" w14:textId="77777777" w:rsidR="0045595F" w:rsidRPr="00E84D39" w:rsidRDefault="0045595F" w:rsidP="007D6E1E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Общее кол-во часов</w:t>
            </w:r>
          </w:p>
        </w:tc>
      </w:tr>
      <w:tr w:rsidR="0045595F" w:rsidRPr="00E84D39" w14:paraId="01F0A4F3" w14:textId="77777777" w:rsidTr="0045595F">
        <w:tc>
          <w:tcPr>
            <w:tcW w:w="3348" w:type="pct"/>
          </w:tcPr>
          <w:p w14:paraId="54DE734C" w14:textId="33BF731B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Работа с научной литературой</w:t>
            </w:r>
          </w:p>
        </w:tc>
        <w:tc>
          <w:tcPr>
            <w:tcW w:w="559" w:type="pct"/>
            <w:vAlign w:val="center"/>
          </w:tcPr>
          <w:p w14:paraId="74FA1F58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3A917306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14:paraId="78F670FD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3F04F3A2" w14:textId="77777777" w:rsidTr="0045595F">
        <w:tc>
          <w:tcPr>
            <w:tcW w:w="3348" w:type="pct"/>
          </w:tcPr>
          <w:p w14:paraId="5054364C" w14:textId="1DB1309E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Литературные направления и течения начала XX века.</w:t>
            </w:r>
          </w:p>
        </w:tc>
        <w:tc>
          <w:tcPr>
            <w:tcW w:w="559" w:type="pct"/>
            <w:vAlign w:val="center"/>
          </w:tcPr>
          <w:p w14:paraId="49B3E122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14" w:type="pct"/>
            <w:vAlign w:val="center"/>
          </w:tcPr>
          <w:p w14:paraId="14D0B69D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79" w:type="pct"/>
            <w:vAlign w:val="center"/>
          </w:tcPr>
          <w:p w14:paraId="25FA4FAC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1FC35E4E" w14:textId="77777777" w:rsidTr="0045595F">
        <w:tc>
          <w:tcPr>
            <w:tcW w:w="3348" w:type="pct"/>
          </w:tcPr>
          <w:p w14:paraId="6710011A" w14:textId="6C674056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Сопоставительный анализ стихотворений. Мастер-класс. Анализ прозаического произведения.</w:t>
            </w:r>
          </w:p>
        </w:tc>
        <w:tc>
          <w:tcPr>
            <w:tcW w:w="559" w:type="pct"/>
            <w:vAlign w:val="center"/>
          </w:tcPr>
          <w:p w14:paraId="6C074352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6DAE8ACF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14:paraId="5C10284D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23E7B5C8" w14:textId="77777777" w:rsidTr="0045595F">
        <w:tc>
          <w:tcPr>
            <w:tcW w:w="3348" w:type="pct"/>
          </w:tcPr>
          <w:p w14:paraId="649B1328" w14:textId="1FA52672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Поэзия Серебряного века.</w:t>
            </w:r>
          </w:p>
        </w:tc>
        <w:tc>
          <w:tcPr>
            <w:tcW w:w="559" w:type="pct"/>
            <w:vAlign w:val="center"/>
          </w:tcPr>
          <w:p w14:paraId="2C3AE164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14" w:type="pct"/>
            <w:vAlign w:val="center"/>
          </w:tcPr>
          <w:p w14:paraId="69E57678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79" w:type="pct"/>
            <w:vAlign w:val="center"/>
          </w:tcPr>
          <w:p w14:paraId="22FEBBD4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2F344F1F" w14:textId="77777777" w:rsidTr="0045595F">
        <w:tc>
          <w:tcPr>
            <w:tcW w:w="3348" w:type="pct"/>
          </w:tcPr>
          <w:p w14:paraId="2034AEA6" w14:textId="42FCC83D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Анализ прозаического произведения. Средства художественной выразительности в прозаическом и стихотворном тексте.</w:t>
            </w:r>
          </w:p>
        </w:tc>
        <w:tc>
          <w:tcPr>
            <w:tcW w:w="559" w:type="pct"/>
            <w:vAlign w:val="center"/>
          </w:tcPr>
          <w:p w14:paraId="201CDC4A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0E3BCF63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14:paraId="278FCDE7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10D88AA0" w14:textId="77777777" w:rsidTr="0045595F">
        <w:tc>
          <w:tcPr>
            <w:tcW w:w="3348" w:type="pct"/>
          </w:tcPr>
          <w:p w14:paraId="2882A2EE" w14:textId="0CA5DD93" w:rsidR="0045595F" w:rsidRPr="00E84D39" w:rsidRDefault="0045595F" w:rsidP="00E84D39">
            <w:pPr>
              <w:suppressAutoHyphens/>
              <w:jc w:val="both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Проза начала. XX века. Советская сатира</w:t>
            </w:r>
          </w:p>
        </w:tc>
        <w:tc>
          <w:tcPr>
            <w:tcW w:w="559" w:type="pct"/>
            <w:vAlign w:val="center"/>
          </w:tcPr>
          <w:p w14:paraId="36B14AD2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14" w:type="pct"/>
            <w:vAlign w:val="center"/>
          </w:tcPr>
          <w:p w14:paraId="4A90234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79" w:type="pct"/>
            <w:vAlign w:val="center"/>
          </w:tcPr>
          <w:p w14:paraId="16A5E4C3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681BD558" w14:textId="77777777" w:rsidTr="0045595F">
        <w:tc>
          <w:tcPr>
            <w:tcW w:w="3348" w:type="pct"/>
          </w:tcPr>
          <w:p w14:paraId="78B48579" w14:textId="754C33F2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Великая Отечественная война и ее осмысление в литературе</w:t>
            </w:r>
          </w:p>
        </w:tc>
        <w:tc>
          <w:tcPr>
            <w:tcW w:w="559" w:type="pct"/>
            <w:vAlign w:val="center"/>
          </w:tcPr>
          <w:p w14:paraId="4071769B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5BDFF7B1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14:paraId="3A2E23E8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63BF68E0" w14:textId="77777777" w:rsidTr="0045595F">
        <w:tc>
          <w:tcPr>
            <w:tcW w:w="3348" w:type="pct"/>
          </w:tcPr>
          <w:p w14:paraId="0AE66144" w14:textId="75627AEE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Великая Отечественная война в русской литература XX века</w:t>
            </w:r>
          </w:p>
        </w:tc>
        <w:tc>
          <w:tcPr>
            <w:tcW w:w="559" w:type="pct"/>
            <w:vAlign w:val="center"/>
          </w:tcPr>
          <w:p w14:paraId="432E1963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14" w:type="pct"/>
            <w:vAlign w:val="center"/>
          </w:tcPr>
          <w:p w14:paraId="5A90C0D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79" w:type="pct"/>
            <w:vAlign w:val="center"/>
          </w:tcPr>
          <w:p w14:paraId="7E428B5C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6B822000" w14:textId="77777777" w:rsidTr="0045595F">
        <w:tc>
          <w:tcPr>
            <w:tcW w:w="3348" w:type="pct"/>
          </w:tcPr>
          <w:p w14:paraId="1AC195AD" w14:textId="1BCFF6B0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 xml:space="preserve">Литературные процессы 2-ой половины XX века. </w:t>
            </w:r>
          </w:p>
        </w:tc>
        <w:tc>
          <w:tcPr>
            <w:tcW w:w="559" w:type="pct"/>
            <w:vAlign w:val="center"/>
          </w:tcPr>
          <w:p w14:paraId="0F97D82E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4F4D1761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14:paraId="5B86C6B1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7867D942" w14:textId="77777777" w:rsidTr="0045595F">
        <w:tc>
          <w:tcPr>
            <w:tcW w:w="3348" w:type="pct"/>
          </w:tcPr>
          <w:p w14:paraId="36904889" w14:textId="74B2A16A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Лагерная тема в творчестве писателей XX века. Проза</w:t>
            </w:r>
          </w:p>
        </w:tc>
        <w:tc>
          <w:tcPr>
            <w:tcW w:w="559" w:type="pct"/>
            <w:vAlign w:val="center"/>
          </w:tcPr>
          <w:p w14:paraId="583B8BB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14" w:type="pct"/>
            <w:vAlign w:val="center"/>
          </w:tcPr>
          <w:p w14:paraId="7F6B73B8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79" w:type="pct"/>
            <w:vAlign w:val="center"/>
          </w:tcPr>
          <w:p w14:paraId="5843594C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4708A2C8" w14:textId="77777777" w:rsidTr="0045595F">
        <w:tc>
          <w:tcPr>
            <w:tcW w:w="3348" w:type="pct"/>
          </w:tcPr>
          <w:p w14:paraId="710F8D14" w14:textId="0AE82DCB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Поэзия второй половины XX века и литературная традиция</w:t>
            </w:r>
          </w:p>
        </w:tc>
        <w:tc>
          <w:tcPr>
            <w:tcW w:w="559" w:type="pct"/>
            <w:vAlign w:val="center"/>
          </w:tcPr>
          <w:p w14:paraId="7CA43C49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43A9BED2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14:paraId="620A5355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75B6D65C" w14:textId="77777777" w:rsidTr="0045595F">
        <w:tc>
          <w:tcPr>
            <w:tcW w:w="3348" w:type="pct"/>
          </w:tcPr>
          <w:p w14:paraId="58A5B106" w14:textId="3F11ED72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Литература 2-ой половины XX века. Поэзия</w:t>
            </w:r>
          </w:p>
        </w:tc>
        <w:tc>
          <w:tcPr>
            <w:tcW w:w="559" w:type="pct"/>
            <w:vAlign w:val="center"/>
          </w:tcPr>
          <w:p w14:paraId="67850D8B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614" w:type="pct"/>
            <w:vAlign w:val="center"/>
          </w:tcPr>
          <w:p w14:paraId="76656994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4</w:t>
            </w:r>
          </w:p>
        </w:tc>
        <w:tc>
          <w:tcPr>
            <w:tcW w:w="479" w:type="pct"/>
            <w:vAlign w:val="center"/>
          </w:tcPr>
          <w:p w14:paraId="2B905C09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8</w:t>
            </w:r>
          </w:p>
        </w:tc>
      </w:tr>
      <w:tr w:rsidR="0045595F" w:rsidRPr="00E84D39" w14:paraId="5A9C7EA7" w14:textId="77777777" w:rsidTr="0045595F">
        <w:tc>
          <w:tcPr>
            <w:tcW w:w="3348" w:type="pct"/>
          </w:tcPr>
          <w:p w14:paraId="7F8F9EE3" w14:textId="07CEEFB2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«Грань веков»: творческие и эстетические искания современных авторов</w:t>
            </w:r>
          </w:p>
        </w:tc>
        <w:tc>
          <w:tcPr>
            <w:tcW w:w="559" w:type="pct"/>
            <w:vAlign w:val="center"/>
          </w:tcPr>
          <w:p w14:paraId="43CF6427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0641F620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14:paraId="2B8BE7D1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2</w:t>
            </w:r>
          </w:p>
        </w:tc>
      </w:tr>
      <w:tr w:rsidR="0045595F" w:rsidRPr="00E84D39" w14:paraId="2215F25B" w14:textId="77777777" w:rsidTr="0045595F">
        <w:tc>
          <w:tcPr>
            <w:tcW w:w="3348" w:type="pct"/>
          </w:tcPr>
          <w:p w14:paraId="479194B1" w14:textId="7D4D96A4" w:rsidR="0045595F" w:rsidRPr="00E84D39" w:rsidRDefault="0045595F" w:rsidP="00E84D39">
            <w:pPr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Современный литературный процесс</w:t>
            </w:r>
          </w:p>
        </w:tc>
        <w:tc>
          <w:tcPr>
            <w:tcW w:w="559" w:type="pct"/>
            <w:vAlign w:val="center"/>
          </w:tcPr>
          <w:p w14:paraId="37021DB2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5</w:t>
            </w:r>
          </w:p>
        </w:tc>
        <w:tc>
          <w:tcPr>
            <w:tcW w:w="614" w:type="pct"/>
            <w:vAlign w:val="center"/>
          </w:tcPr>
          <w:p w14:paraId="673A15DF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5</w:t>
            </w:r>
          </w:p>
        </w:tc>
        <w:tc>
          <w:tcPr>
            <w:tcW w:w="479" w:type="pct"/>
            <w:vAlign w:val="center"/>
          </w:tcPr>
          <w:p w14:paraId="3A65EE8B" w14:textId="77777777" w:rsidR="0045595F" w:rsidRPr="00E84D39" w:rsidRDefault="0045595F" w:rsidP="00E84D39">
            <w:pPr>
              <w:suppressAutoHyphens/>
              <w:jc w:val="center"/>
              <w:rPr>
                <w:sz w:val="24"/>
                <w:szCs w:val="24"/>
              </w:rPr>
            </w:pPr>
            <w:r w:rsidRPr="00E84D39">
              <w:rPr>
                <w:sz w:val="24"/>
                <w:szCs w:val="24"/>
              </w:rPr>
              <w:t>10</w:t>
            </w:r>
          </w:p>
        </w:tc>
      </w:tr>
      <w:tr w:rsidR="00E84D39" w:rsidRPr="00E84D39" w14:paraId="4358A5FB" w14:textId="77777777" w:rsidTr="00E84D39">
        <w:tc>
          <w:tcPr>
            <w:tcW w:w="3348" w:type="pct"/>
            <w:vAlign w:val="center"/>
          </w:tcPr>
          <w:p w14:paraId="3EFF6074" w14:textId="77777777" w:rsidR="00E84D39" w:rsidRPr="00E84D39" w:rsidRDefault="00E84D39" w:rsidP="007D6E1E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59" w:type="pct"/>
            <w:vAlign w:val="center"/>
          </w:tcPr>
          <w:p w14:paraId="66242259" w14:textId="77777777" w:rsidR="00E84D39" w:rsidRPr="00E84D39" w:rsidRDefault="00E84D39" w:rsidP="007D6E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14" w:type="pct"/>
            <w:vAlign w:val="center"/>
          </w:tcPr>
          <w:p w14:paraId="134692DE" w14:textId="77777777" w:rsidR="00E84D39" w:rsidRPr="00E84D39" w:rsidRDefault="00E84D39" w:rsidP="007D6E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79" w:type="pct"/>
            <w:vAlign w:val="center"/>
          </w:tcPr>
          <w:p w14:paraId="157CFCA8" w14:textId="77777777" w:rsidR="00E84D39" w:rsidRPr="00E84D39" w:rsidRDefault="00E84D39" w:rsidP="007D6E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84D39">
              <w:rPr>
                <w:b/>
                <w:sz w:val="24"/>
                <w:szCs w:val="24"/>
              </w:rPr>
              <w:t>72</w:t>
            </w:r>
          </w:p>
        </w:tc>
      </w:tr>
    </w:tbl>
    <w:p w14:paraId="7490BBDC" w14:textId="77777777" w:rsidR="00E84D39" w:rsidRDefault="00E84D39" w:rsidP="000922E2">
      <w:pPr>
        <w:rPr>
          <w:sz w:val="24"/>
          <w:szCs w:val="24"/>
        </w:rPr>
      </w:pPr>
    </w:p>
    <w:sectPr w:rsidR="00E84D39" w:rsidSect="000D1AE0">
      <w:pgSz w:w="11906" w:h="16838"/>
      <w:pgMar w:top="850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B464A" w14:textId="77777777" w:rsidR="000804EA" w:rsidRDefault="000804EA" w:rsidP="00A404F9">
      <w:r>
        <w:separator/>
      </w:r>
    </w:p>
  </w:endnote>
  <w:endnote w:type="continuationSeparator" w:id="0">
    <w:p w14:paraId="0C594406" w14:textId="77777777" w:rsidR="000804EA" w:rsidRDefault="000804EA" w:rsidP="00A4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3669D" w14:textId="77777777" w:rsidR="000804EA" w:rsidRDefault="000804EA" w:rsidP="00A404F9">
      <w:r>
        <w:separator/>
      </w:r>
    </w:p>
  </w:footnote>
  <w:footnote w:type="continuationSeparator" w:id="0">
    <w:p w14:paraId="2BE4ABE0" w14:textId="77777777" w:rsidR="000804EA" w:rsidRDefault="000804EA" w:rsidP="00A40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473"/>
    <w:multiLevelType w:val="hybridMultilevel"/>
    <w:tmpl w:val="AE988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0680B"/>
    <w:multiLevelType w:val="hybridMultilevel"/>
    <w:tmpl w:val="51967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3534"/>
    <w:multiLevelType w:val="hybridMultilevel"/>
    <w:tmpl w:val="5F96522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408900AA"/>
    <w:multiLevelType w:val="hybridMultilevel"/>
    <w:tmpl w:val="91AE685E"/>
    <w:lvl w:ilvl="0" w:tplc="1D5A5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FE0076"/>
    <w:multiLevelType w:val="hybridMultilevel"/>
    <w:tmpl w:val="5F96522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5CE203BE"/>
    <w:multiLevelType w:val="hybridMultilevel"/>
    <w:tmpl w:val="8CE0F8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5FA177FD"/>
    <w:multiLevelType w:val="hybridMultilevel"/>
    <w:tmpl w:val="5F96522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74C21817"/>
    <w:multiLevelType w:val="hybridMultilevel"/>
    <w:tmpl w:val="E0FE09BA"/>
    <w:lvl w:ilvl="0" w:tplc="68A88F2E">
      <w:start w:val="1"/>
      <w:numFmt w:val="decimal"/>
      <w:lvlText w:val="%1."/>
      <w:lvlJc w:val="left"/>
      <w:pPr>
        <w:ind w:left="735" w:hanging="375"/>
      </w:pPr>
      <w:rPr>
        <w:rFonts w:cs="Vrind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A26FE"/>
    <w:multiLevelType w:val="hybridMultilevel"/>
    <w:tmpl w:val="9A6CA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B1FE3"/>
    <w:multiLevelType w:val="multilevel"/>
    <w:tmpl w:val="1B84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C"/>
    <w:rsid w:val="00003C0C"/>
    <w:rsid w:val="00017BA4"/>
    <w:rsid w:val="00065575"/>
    <w:rsid w:val="000804EA"/>
    <w:rsid w:val="000922C8"/>
    <w:rsid w:val="000922E2"/>
    <w:rsid w:val="0009375A"/>
    <w:rsid w:val="00097D50"/>
    <w:rsid w:val="000A4FBA"/>
    <w:rsid w:val="000B0DA3"/>
    <w:rsid w:val="000D0331"/>
    <w:rsid w:val="000D1AE0"/>
    <w:rsid w:val="000D3FC9"/>
    <w:rsid w:val="000D5C32"/>
    <w:rsid w:val="000E2A8E"/>
    <w:rsid w:val="000E2FBF"/>
    <w:rsid w:val="000F5567"/>
    <w:rsid w:val="00115445"/>
    <w:rsid w:val="00116C60"/>
    <w:rsid w:val="001405C3"/>
    <w:rsid w:val="00146081"/>
    <w:rsid w:val="00195B74"/>
    <w:rsid w:val="001A7718"/>
    <w:rsid w:val="001D529D"/>
    <w:rsid w:val="001D6CA0"/>
    <w:rsid w:val="001E19F4"/>
    <w:rsid w:val="00206A1E"/>
    <w:rsid w:val="00211084"/>
    <w:rsid w:val="00226F97"/>
    <w:rsid w:val="002274AB"/>
    <w:rsid w:val="0023173F"/>
    <w:rsid w:val="0024310D"/>
    <w:rsid w:val="002477AC"/>
    <w:rsid w:val="00252B81"/>
    <w:rsid w:val="002535E7"/>
    <w:rsid w:val="00290DCE"/>
    <w:rsid w:val="002A35CD"/>
    <w:rsid w:val="002B144C"/>
    <w:rsid w:val="002D3571"/>
    <w:rsid w:val="002E0F87"/>
    <w:rsid w:val="002F6882"/>
    <w:rsid w:val="00311665"/>
    <w:rsid w:val="00333D88"/>
    <w:rsid w:val="00350C63"/>
    <w:rsid w:val="00366FD3"/>
    <w:rsid w:val="00372C15"/>
    <w:rsid w:val="00386AD2"/>
    <w:rsid w:val="003B7461"/>
    <w:rsid w:val="003B7829"/>
    <w:rsid w:val="003C06A5"/>
    <w:rsid w:val="003C1795"/>
    <w:rsid w:val="003C385D"/>
    <w:rsid w:val="00405926"/>
    <w:rsid w:val="004076F3"/>
    <w:rsid w:val="0045225A"/>
    <w:rsid w:val="0045595F"/>
    <w:rsid w:val="00456B43"/>
    <w:rsid w:val="004664C2"/>
    <w:rsid w:val="004A4A85"/>
    <w:rsid w:val="004B197B"/>
    <w:rsid w:val="004C2FD4"/>
    <w:rsid w:val="004C3CBB"/>
    <w:rsid w:val="004D0267"/>
    <w:rsid w:val="004D2B5E"/>
    <w:rsid w:val="004E0DEF"/>
    <w:rsid w:val="004E7C19"/>
    <w:rsid w:val="00501281"/>
    <w:rsid w:val="00521422"/>
    <w:rsid w:val="00545701"/>
    <w:rsid w:val="00576E2A"/>
    <w:rsid w:val="005814AA"/>
    <w:rsid w:val="00581895"/>
    <w:rsid w:val="00582758"/>
    <w:rsid w:val="005849DD"/>
    <w:rsid w:val="00585364"/>
    <w:rsid w:val="0059622D"/>
    <w:rsid w:val="005A2ADD"/>
    <w:rsid w:val="005A6899"/>
    <w:rsid w:val="005C5C32"/>
    <w:rsid w:val="005D7DEA"/>
    <w:rsid w:val="005F4ACE"/>
    <w:rsid w:val="005F6F92"/>
    <w:rsid w:val="00616646"/>
    <w:rsid w:val="00667339"/>
    <w:rsid w:val="006849FE"/>
    <w:rsid w:val="00684B0D"/>
    <w:rsid w:val="006C5C39"/>
    <w:rsid w:val="006D175B"/>
    <w:rsid w:val="006D707D"/>
    <w:rsid w:val="006E5DDF"/>
    <w:rsid w:val="00711EE8"/>
    <w:rsid w:val="00742F5B"/>
    <w:rsid w:val="007661A4"/>
    <w:rsid w:val="00770E38"/>
    <w:rsid w:val="00784488"/>
    <w:rsid w:val="007A21B7"/>
    <w:rsid w:val="007A2436"/>
    <w:rsid w:val="007F08F0"/>
    <w:rsid w:val="007F4A1C"/>
    <w:rsid w:val="007F766F"/>
    <w:rsid w:val="0080718B"/>
    <w:rsid w:val="00812925"/>
    <w:rsid w:val="00814757"/>
    <w:rsid w:val="0083659F"/>
    <w:rsid w:val="00836BFF"/>
    <w:rsid w:val="00841CBE"/>
    <w:rsid w:val="00847AE5"/>
    <w:rsid w:val="00852CAA"/>
    <w:rsid w:val="0086714B"/>
    <w:rsid w:val="0087170A"/>
    <w:rsid w:val="00871CF7"/>
    <w:rsid w:val="008766A1"/>
    <w:rsid w:val="008909F4"/>
    <w:rsid w:val="00891020"/>
    <w:rsid w:val="008A666A"/>
    <w:rsid w:val="008B2A4A"/>
    <w:rsid w:val="008C24F7"/>
    <w:rsid w:val="008C4F13"/>
    <w:rsid w:val="008C68A6"/>
    <w:rsid w:val="008E1981"/>
    <w:rsid w:val="0090610F"/>
    <w:rsid w:val="009205AD"/>
    <w:rsid w:val="00930D57"/>
    <w:rsid w:val="0093624D"/>
    <w:rsid w:val="00945213"/>
    <w:rsid w:val="00952A86"/>
    <w:rsid w:val="00982D8C"/>
    <w:rsid w:val="00983BE8"/>
    <w:rsid w:val="009C0F34"/>
    <w:rsid w:val="009C1379"/>
    <w:rsid w:val="009C6933"/>
    <w:rsid w:val="009D5B45"/>
    <w:rsid w:val="009E77DE"/>
    <w:rsid w:val="00A06114"/>
    <w:rsid w:val="00A15024"/>
    <w:rsid w:val="00A214EB"/>
    <w:rsid w:val="00A220B6"/>
    <w:rsid w:val="00A31013"/>
    <w:rsid w:val="00A404F9"/>
    <w:rsid w:val="00A5273A"/>
    <w:rsid w:val="00A57095"/>
    <w:rsid w:val="00A809F8"/>
    <w:rsid w:val="00A85656"/>
    <w:rsid w:val="00AA0524"/>
    <w:rsid w:val="00AA2E7D"/>
    <w:rsid w:val="00AB53C2"/>
    <w:rsid w:val="00AC7B07"/>
    <w:rsid w:val="00AD1673"/>
    <w:rsid w:val="00AD20BB"/>
    <w:rsid w:val="00AD43B2"/>
    <w:rsid w:val="00AD643A"/>
    <w:rsid w:val="00AE0297"/>
    <w:rsid w:val="00AE3FC5"/>
    <w:rsid w:val="00AE633D"/>
    <w:rsid w:val="00AF40D6"/>
    <w:rsid w:val="00AF4D3B"/>
    <w:rsid w:val="00AF6F33"/>
    <w:rsid w:val="00B00A16"/>
    <w:rsid w:val="00B0131D"/>
    <w:rsid w:val="00B07B3F"/>
    <w:rsid w:val="00B109F0"/>
    <w:rsid w:val="00B25B80"/>
    <w:rsid w:val="00B34C13"/>
    <w:rsid w:val="00B34F8E"/>
    <w:rsid w:val="00B44196"/>
    <w:rsid w:val="00B44D15"/>
    <w:rsid w:val="00B60DD2"/>
    <w:rsid w:val="00B73DD7"/>
    <w:rsid w:val="00B83FC4"/>
    <w:rsid w:val="00B9153B"/>
    <w:rsid w:val="00B96E95"/>
    <w:rsid w:val="00BE25CC"/>
    <w:rsid w:val="00BF232E"/>
    <w:rsid w:val="00BF3351"/>
    <w:rsid w:val="00BF37FD"/>
    <w:rsid w:val="00C00E12"/>
    <w:rsid w:val="00C2727A"/>
    <w:rsid w:val="00C3032B"/>
    <w:rsid w:val="00C36941"/>
    <w:rsid w:val="00C37C8F"/>
    <w:rsid w:val="00C40F0C"/>
    <w:rsid w:val="00C456DC"/>
    <w:rsid w:val="00C544C4"/>
    <w:rsid w:val="00C56A1D"/>
    <w:rsid w:val="00C650F9"/>
    <w:rsid w:val="00C71311"/>
    <w:rsid w:val="00CA20E0"/>
    <w:rsid w:val="00CA36D2"/>
    <w:rsid w:val="00CD234B"/>
    <w:rsid w:val="00CE4FD4"/>
    <w:rsid w:val="00CF115D"/>
    <w:rsid w:val="00D107A7"/>
    <w:rsid w:val="00D10AEC"/>
    <w:rsid w:val="00D204C9"/>
    <w:rsid w:val="00D3074E"/>
    <w:rsid w:val="00D47CF4"/>
    <w:rsid w:val="00D51B10"/>
    <w:rsid w:val="00D6049C"/>
    <w:rsid w:val="00D6662E"/>
    <w:rsid w:val="00D706FA"/>
    <w:rsid w:val="00D76887"/>
    <w:rsid w:val="00D84F77"/>
    <w:rsid w:val="00D90A26"/>
    <w:rsid w:val="00D91230"/>
    <w:rsid w:val="00D93B05"/>
    <w:rsid w:val="00DA5153"/>
    <w:rsid w:val="00DA5D31"/>
    <w:rsid w:val="00DA686F"/>
    <w:rsid w:val="00DB56C7"/>
    <w:rsid w:val="00DB5702"/>
    <w:rsid w:val="00DC360F"/>
    <w:rsid w:val="00DC730E"/>
    <w:rsid w:val="00DD0655"/>
    <w:rsid w:val="00DE0D78"/>
    <w:rsid w:val="00DE30B7"/>
    <w:rsid w:val="00E019D5"/>
    <w:rsid w:val="00E050D6"/>
    <w:rsid w:val="00E0756C"/>
    <w:rsid w:val="00E25A2F"/>
    <w:rsid w:val="00E33AF7"/>
    <w:rsid w:val="00E60856"/>
    <w:rsid w:val="00E63C29"/>
    <w:rsid w:val="00E6438D"/>
    <w:rsid w:val="00E82634"/>
    <w:rsid w:val="00E84D39"/>
    <w:rsid w:val="00EA0FCD"/>
    <w:rsid w:val="00EA57D3"/>
    <w:rsid w:val="00ED41CD"/>
    <w:rsid w:val="00EE0614"/>
    <w:rsid w:val="00EF4EC7"/>
    <w:rsid w:val="00F51E48"/>
    <w:rsid w:val="00F53A62"/>
    <w:rsid w:val="00F7503C"/>
    <w:rsid w:val="00F91904"/>
    <w:rsid w:val="00FA5162"/>
    <w:rsid w:val="00FC0DAA"/>
    <w:rsid w:val="00FD1573"/>
    <w:rsid w:val="00FD41A3"/>
    <w:rsid w:val="00FE30DE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BA73"/>
  <w15:docId w15:val="{57DDF842-9B24-480C-B54C-2DD300C8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3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6E95"/>
    <w:pPr>
      <w:keepNext/>
      <w:widowControl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96E95"/>
    <w:pPr>
      <w:keepNext/>
      <w:widowControl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C7B07"/>
    <w:pPr>
      <w:spacing w:line="240" w:lineRule="exact"/>
    </w:pPr>
    <w:rPr>
      <w:rFonts w:ascii="Verdana" w:hAnsi="Verdana" w:cs="Verdana"/>
      <w:sz w:val="20"/>
      <w:lang w:val="en-US"/>
    </w:rPr>
  </w:style>
  <w:style w:type="paragraph" w:customStyle="1" w:styleId="11">
    <w:name w:val="Без интервала1"/>
    <w:rsid w:val="00AC7B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"/>
    <w:basedOn w:val="a"/>
    <w:rsid w:val="00366FD3"/>
    <w:pPr>
      <w:widowControl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2">
    <w:name w:val="Нижний колонтитул1"/>
    <w:basedOn w:val="a"/>
    <w:rsid w:val="00366FD3"/>
    <w:pPr>
      <w:tabs>
        <w:tab w:val="center" w:pos="4153"/>
        <w:tab w:val="right" w:pos="8306"/>
      </w:tabs>
    </w:pPr>
    <w:rPr>
      <w:sz w:val="24"/>
    </w:rPr>
  </w:style>
  <w:style w:type="paragraph" w:styleId="a5">
    <w:name w:val="Normal (Web)"/>
    <w:basedOn w:val="a"/>
    <w:uiPriority w:val="99"/>
    <w:rsid w:val="00A404F9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3">
    <w:name w:val="Обычный (веб)1"/>
    <w:basedOn w:val="a"/>
    <w:rsid w:val="00A404F9"/>
    <w:pPr>
      <w:widowControl/>
      <w:suppressAutoHyphens/>
      <w:spacing w:before="28" w:after="28"/>
    </w:pPr>
    <w:rPr>
      <w:rFonts w:eastAsia="Calibri"/>
      <w:sz w:val="20"/>
      <w:lang w:eastAsia="zh-CN"/>
    </w:rPr>
  </w:style>
  <w:style w:type="character" w:styleId="a6">
    <w:name w:val="Strong"/>
    <w:qFormat/>
    <w:rsid w:val="00A404F9"/>
    <w:rPr>
      <w:b/>
      <w:bCs/>
    </w:rPr>
  </w:style>
  <w:style w:type="paragraph" w:styleId="a7">
    <w:name w:val="footnote text"/>
    <w:basedOn w:val="a"/>
    <w:link w:val="a8"/>
    <w:semiHidden/>
    <w:rsid w:val="00A404F9"/>
    <w:pPr>
      <w:widowControl/>
    </w:pPr>
    <w:rPr>
      <w:rFonts w:ascii="Calibri" w:hAnsi="Calibri"/>
      <w:sz w:val="20"/>
      <w:lang w:val="x-none"/>
    </w:rPr>
  </w:style>
  <w:style w:type="character" w:customStyle="1" w:styleId="a8">
    <w:name w:val="Текст сноски Знак"/>
    <w:basedOn w:val="a0"/>
    <w:link w:val="a7"/>
    <w:semiHidden/>
    <w:rsid w:val="00A404F9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styleId="a9">
    <w:name w:val="footnote reference"/>
    <w:semiHidden/>
    <w:rsid w:val="00A404F9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D10AEC"/>
    <w:pPr>
      <w:ind w:left="720"/>
      <w:contextualSpacing/>
    </w:pPr>
  </w:style>
  <w:style w:type="table" w:styleId="ab">
    <w:name w:val="Table Grid"/>
    <w:basedOn w:val="a1"/>
    <w:uiPriority w:val="39"/>
    <w:rsid w:val="004C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B144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B144C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semiHidden/>
    <w:unhideWhenUsed/>
    <w:rsid w:val="00545701"/>
    <w:rPr>
      <w:color w:val="0563C1"/>
      <w:u w:val="single"/>
    </w:rPr>
  </w:style>
  <w:style w:type="paragraph" w:customStyle="1" w:styleId="af">
    <w:name w:val="Знак Знак Знак Знак Знак Знак"/>
    <w:basedOn w:val="a"/>
    <w:rsid w:val="00582758"/>
    <w:pPr>
      <w:widowControl/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0">
    <w:name w:val="Body Text"/>
    <w:basedOn w:val="a"/>
    <w:link w:val="af1"/>
    <w:rsid w:val="004A4A85"/>
    <w:pPr>
      <w:widowControl/>
      <w:suppressAutoHyphens/>
      <w:jc w:val="center"/>
    </w:pPr>
    <w:rPr>
      <w:rFonts w:ascii="Verdana" w:hAnsi="Verdana" w:cs="Verdana"/>
      <w:b/>
      <w:bCs/>
      <w:szCs w:val="24"/>
      <w:lang w:val="en-US" w:eastAsia="zh-CN"/>
    </w:rPr>
  </w:style>
  <w:style w:type="character" w:customStyle="1" w:styleId="af1">
    <w:name w:val="Основной текст Знак"/>
    <w:basedOn w:val="a0"/>
    <w:link w:val="af0"/>
    <w:rsid w:val="004A4A85"/>
    <w:rPr>
      <w:rFonts w:ascii="Verdana" w:eastAsia="Times New Roman" w:hAnsi="Verdana" w:cs="Verdana"/>
      <w:b/>
      <w:bCs/>
      <w:sz w:val="28"/>
      <w:szCs w:val="24"/>
      <w:lang w:val="en-US" w:eastAsia="zh-CN"/>
    </w:rPr>
  </w:style>
  <w:style w:type="paragraph" w:customStyle="1" w:styleId="af2">
    <w:name w:val="Знак Знак Знак Знак Знак Знак Знак"/>
    <w:basedOn w:val="a"/>
    <w:rsid w:val="00DD0655"/>
    <w:pPr>
      <w:widowControl/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96E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E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Знак Знак4"/>
    <w:basedOn w:val="a"/>
    <w:rsid w:val="00B96E95"/>
    <w:pPr>
      <w:widowControl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6">
    <w:name w:val="Знак Знак6"/>
    <w:basedOn w:val="a"/>
    <w:rsid w:val="00350C63"/>
    <w:pPr>
      <w:widowControl/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31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507A-48A0-4E67-9C6B-546EE52B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2021-06-29T06:49:00Z</cp:lastPrinted>
  <dcterms:created xsi:type="dcterms:W3CDTF">2021-06-28T14:15:00Z</dcterms:created>
  <dcterms:modified xsi:type="dcterms:W3CDTF">2025-08-27T08:38:00Z</dcterms:modified>
</cp:coreProperties>
</file>