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7DBB4" w14:textId="13D58F56" w:rsidR="006F793E" w:rsidRPr="005101CA" w:rsidRDefault="005101CA" w:rsidP="005101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1CA">
        <w:rPr>
          <w:rFonts w:ascii="Times New Roman" w:hAnsi="Times New Roman" w:cs="Times New Roman"/>
          <w:b/>
          <w:bCs/>
          <w:sz w:val="28"/>
          <w:szCs w:val="28"/>
        </w:rPr>
        <w:t>Учебно-тематическое планирование</w:t>
      </w:r>
    </w:p>
    <w:p w14:paraId="02E8A047" w14:textId="4C156398" w:rsidR="005101CA" w:rsidRPr="005101CA" w:rsidRDefault="005101CA" w:rsidP="005101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1CA">
        <w:rPr>
          <w:rFonts w:ascii="Times New Roman" w:hAnsi="Times New Roman" w:cs="Times New Roman"/>
          <w:b/>
          <w:bCs/>
          <w:sz w:val="28"/>
          <w:szCs w:val="28"/>
        </w:rPr>
        <w:t>ДООП «Интеллектуальный Олимп. Химия»</w:t>
      </w:r>
    </w:p>
    <w:p w14:paraId="6B9A9013" w14:textId="44762991" w:rsidR="005101CA" w:rsidRDefault="005101CA" w:rsidP="005101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1CA">
        <w:rPr>
          <w:rFonts w:ascii="Times New Roman" w:hAnsi="Times New Roman" w:cs="Times New Roman"/>
          <w:b/>
          <w:bCs/>
          <w:sz w:val="28"/>
          <w:szCs w:val="28"/>
        </w:rPr>
        <w:t>2025 – 2026 учебный год</w:t>
      </w:r>
    </w:p>
    <w:p w14:paraId="04258702" w14:textId="2EB8F759" w:rsidR="005101CA" w:rsidRDefault="005101CA" w:rsidP="005101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4"/>
        <w:gridCol w:w="1135"/>
      </w:tblGrid>
      <w:tr w:rsidR="005101CA" w:rsidRPr="00B2253C" w14:paraId="592A8694" w14:textId="77777777" w:rsidTr="005101CA">
        <w:trPr>
          <w:cantSplit/>
          <w:trHeight w:val="850"/>
        </w:trPr>
        <w:tc>
          <w:tcPr>
            <w:tcW w:w="4384" w:type="pct"/>
            <w:vAlign w:val="center"/>
          </w:tcPr>
          <w:p w14:paraId="5B4C1FAD" w14:textId="77777777" w:rsidR="005101CA" w:rsidRPr="006B2A3B" w:rsidRDefault="005101CA" w:rsidP="00B53B8E">
            <w:pPr>
              <w:pStyle w:val="2"/>
              <w:rPr>
                <w:b/>
                <w:bCs/>
                <w:sz w:val="26"/>
                <w:szCs w:val="26"/>
              </w:rPr>
            </w:pPr>
            <w:r w:rsidRPr="006B2A3B">
              <w:rPr>
                <w:b/>
                <w:bCs/>
                <w:sz w:val="26"/>
                <w:szCs w:val="26"/>
              </w:rPr>
              <w:t>Раздел/Тема</w:t>
            </w:r>
          </w:p>
        </w:tc>
        <w:tc>
          <w:tcPr>
            <w:tcW w:w="616" w:type="pct"/>
            <w:vAlign w:val="center"/>
          </w:tcPr>
          <w:p w14:paraId="0459240E" w14:textId="77777777" w:rsidR="005101CA" w:rsidRDefault="005101CA" w:rsidP="005101C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/>
                <w:bCs/>
                <w:sz w:val="26"/>
                <w:szCs w:val="26"/>
              </w:rPr>
              <w:t>О</w:t>
            </w:r>
            <w:r w:rsidRPr="006B2A3B">
              <w:rPr>
                <w:rFonts w:ascii="Times New Roman" w:hAnsi="Times New Roman"/>
                <w:b/>
                <w:bCs/>
                <w:sz w:val="26"/>
                <w:szCs w:val="26"/>
              </w:rPr>
              <w:t>б</w:t>
            </w:r>
            <w:r w:rsidRPr="006B2A3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щее </w:t>
            </w:r>
          </w:p>
          <w:p w14:paraId="6AC8CFC7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/>
                <w:bCs/>
                <w:sz w:val="26"/>
                <w:szCs w:val="26"/>
              </w:rPr>
              <w:t>кол-во ч</w:t>
            </w:r>
            <w:r w:rsidRPr="006B2A3B">
              <w:rPr>
                <w:rFonts w:ascii="Times New Roman" w:hAnsi="Times New Roman"/>
                <w:b/>
                <w:bCs/>
                <w:sz w:val="26"/>
                <w:szCs w:val="26"/>
              </w:rPr>
              <w:t>а</w:t>
            </w:r>
            <w:r w:rsidRPr="006B2A3B">
              <w:rPr>
                <w:rFonts w:ascii="Times New Roman" w:hAnsi="Times New Roman"/>
                <w:b/>
                <w:bCs/>
                <w:sz w:val="26"/>
                <w:szCs w:val="26"/>
              </w:rPr>
              <w:t>сов</w:t>
            </w:r>
          </w:p>
        </w:tc>
      </w:tr>
      <w:tr w:rsidR="005101CA" w:rsidRPr="00B2253C" w14:paraId="66FEC801" w14:textId="77777777" w:rsidTr="005101CA">
        <w:tc>
          <w:tcPr>
            <w:tcW w:w="4384" w:type="pct"/>
            <w:vAlign w:val="center"/>
          </w:tcPr>
          <w:p w14:paraId="7A2BA91D" w14:textId="2090D0DC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/>
                <w:bCs/>
                <w:sz w:val="26"/>
                <w:szCs w:val="26"/>
              </w:rPr>
              <w:t>Модуль 1. Химия для 8 класса</w:t>
            </w:r>
          </w:p>
        </w:tc>
        <w:tc>
          <w:tcPr>
            <w:tcW w:w="616" w:type="pct"/>
            <w:vAlign w:val="center"/>
          </w:tcPr>
          <w:p w14:paraId="48FBF541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01CA" w:rsidRPr="00B2253C" w14:paraId="183898C7" w14:textId="77777777" w:rsidTr="005101CA">
        <w:tc>
          <w:tcPr>
            <w:tcW w:w="4384" w:type="pct"/>
            <w:vAlign w:val="center"/>
          </w:tcPr>
          <w:p w14:paraId="1D3BAFAF" w14:textId="1490829C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Предмет химии. Вещества. Физические и</w:t>
            </w:r>
          </w:p>
          <w:p w14:paraId="15CF8273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химические явления. Атомы и молекулы.</w:t>
            </w:r>
          </w:p>
        </w:tc>
        <w:tc>
          <w:tcPr>
            <w:tcW w:w="616" w:type="pct"/>
            <w:vAlign w:val="center"/>
          </w:tcPr>
          <w:p w14:paraId="7F7C001E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101CA" w:rsidRPr="00B2253C" w14:paraId="749236A6" w14:textId="77777777" w:rsidTr="005101CA">
        <w:tc>
          <w:tcPr>
            <w:tcW w:w="4384" w:type="pct"/>
            <w:vAlign w:val="center"/>
          </w:tcPr>
          <w:p w14:paraId="4D7561A4" w14:textId="2F8BCAB2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Простые и сложные вещества. Чистые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sz w:val="26"/>
                <w:szCs w:val="26"/>
              </w:rPr>
              <w:t xml:space="preserve">вещества и смеси. Условия </w:t>
            </w:r>
            <w:r w:rsidRPr="006B2A3B">
              <w:rPr>
                <w:rFonts w:ascii="Times New Roman" w:hAnsi="Times New Roman"/>
                <w:sz w:val="26"/>
                <w:szCs w:val="26"/>
              </w:rPr>
              <w:br/>
              <w:t>возникновения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sz w:val="26"/>
                <w:szCs w:val="26"/>
              </w:rPr>
              <w:t>химических реакций. Значение.</w:t>
            </w:r>
          </w:p>
        </w:tc>
        <w:tc>
          <w:tcPr>
            <w:tcW w:w="616" w:type="pct"/>
            <w:vAlign w:val="center"/>
          </w:tcPr>
          <w:p w14:paraId="3DDC6542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101CA" w:rsidRPr="00B2253C" w14:paraId="09C1D134" w14:textId="77777777" w:rsidTr="005101CA">
        <w:tc>
          <w:tcPr>
            <w:tcW w:w="4384" w:type="pct"/>
            <w:vAlign w:val="center"/>
          </w:tcPr>
          <w:p w14:paraId="2847670E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Строение атома. Химический элемент.</w:t>
            </w:r>
          </w:p>
        </w:tc>
        <w:tc>
          <w:tcPr>
            <w:tcW w:w="616" w:type="pct"/>
            <w:vAlign w:val="center"/>
          </w:tcPr>
          <w:p w14:paraId="2F096C61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101CA" w:rsidRPr="00B2253C" w14:paraId="5A1B0450" w14:textId="77777777" w:rsidTr="005101CA">
        <w:tc>
          <w:tcPr>
            <w:tcW w:w="4384" w:type="pct"/>
            <w:vAlign w:val="center"/>
          </w:tcPr>
          <w:p w14:paraId="2ACF116D" w14:textId="119D3892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Периодическая система химических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sz w:val="26"/>
                <w:szCs w:val="26"/>
              </w:rPr>
              <w:t>элементов Д.И. Менделеева.</w:t>
            </w:r>
          </w:p>
        </w:tc>
        <w:tc>
          <w:tcPr>
            <w:tcW w:w="616" w:type="pct"/>
            <w:vAlign w:val="center"/>
          </w:tcPr>
          <w:p w14:paraId="1001F4C7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101CA" w:rsidRPr="00B2253C" w14:paraId="76E41DEB" w14:textId="77777777" w:rsidTr="005101CA">
        <w:tc>
          <w:tcPr>
            <w:tcW w:w="4384" w:type="pct"/>
            <w:vAlign w:val="center"/>
          </w:tcPr>
          <w:p w14:paraId="50CCE9F5" w14:textId="46DEBC38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Растворы. Количество вещества,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sz w:val="26"/>
                <w:szCs w:val="26"/>
              </w:rPr>
              <w:t>массовая доля вещества.</w:t>
            </w:r>
          </w:p>
        </w:tc>
        <w:tc>
          <w:tcPr>
            <w:tcW w:w="616" w:type="pct"/>
            <w:vAlign w:val="center"/>
          </w:tcPr>
          <w:p w14:paraId="6CA35C7D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101CA" w:rsidRPr="00B2253C" w14:paraId="1AAB5570" w14:textId="77777777" w:rsidTr="005101CA">
        <w:tc>
          <w:tcPr>
            <w:tcW w:w="4384" w:type="pct"/>
            <w:vAlign w:val="center"/>
          </w:tcPr>
          <w:p w14:paraId="285CB20A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Решение задач.</w:t>
            </w:r>
          </w:p>
        </w:tc>
        <w:tc>
          <w:tcPr>
            <w:tcW w:w="616" w:type="pct"/>
            <w:vAlign w:val="center"/>
          </w:tcPr>
          <w:p w14:paraId="06D1C668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101CA" w:rsidRPr="00B2253C" w14:paraId="4BFDD22F" w14:textId="77777777" w:rsidTr="005101CA">
        <w:tc>
          <w:tcPr>
            <w:tcW w:w="4384" w:type="pct"/>
            <w:vAlign w:val="center"/>
          </w:tcPr>
          <w:p w14:paraId="39F95BBE" w14:textId="6FF349FC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Металлы 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sz w:val="26"/>
                <w:szCs w:val="26"/>
              </w:rPr>
              <w:t>неметаллы.</w:t>
            </w:r>
          </w:p>
        </w:tc>
        <w:tc>
          <w:tcPr>
            <w:tcW w:w="616" w:type="pct"/>
            <w:vAlign w:val="center"/>
          </w:tcPr>
          <w:p w14:paraId="75B547F9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101CA" w:rsidRPr="00B2253C" w14:paraId="5F070A23" w14:textId="77777777" w:rsidTr="005101CA">
        <w:tc>
          <w:tcPr>
            <w:tcW w:w="4384" w:type="pct"/>
            <w:vAlign w:val="center"/>
          </w:tcPr>
          <w:p w14:paraId="207BE55B" w14:textId="7C42846D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Физические и химические свойства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sz w:val="26"/>
                <w:szCs w:val="26"/>
              </w:rPr>
              <w:t>металлов и неметаллов.</w:t>
            </w:r>
          </w:p>
        </w:tc>
        <w:tc>
          <w:tcPr>
            <w:tcW w:w="616" w:type="pct"/>
            <w:vAlign w:val="center"/>
          </w:tcPr>
          <w:p w14:paraId="15329ECF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101CA" w:rsidRPr="00B2253C" w14:paraId="2FD9835A" w14:textId="77777777" w:rsidTr="005101CA">
        <w:tc>
          <w:tcPr>
            <w:tcW w:w="4384" w:type="pct"/>
            <w:vAlign w:val="center"/>
          </w:tcPr>
          <w:p w14:paraId="2C1CBD67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Оксиды и Гидроксиды.</w:t>
            </w:r>
          </w:p>
        </w:tc>
        <w:tc>
          <w:tcPr>
            <w:tcW w:w="616" w:type="pct"/>
            <w:vAlign w:val="center"/>
          </w:tcPr>
          <w:p w14:paraId="1777B6A8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101CA" w:rsidRPr="00B2253C" w14:paraId="786579F1" w14:textId="77777777" w:rsidTr="005101CA">
        <w:tc>
          <w:tcPr>
            <w:tcW w:w="4384" w:type="pct"/>
            <w:vAlign w:val="center"/>
          </w:tcPr>
          <w:p w14:paraId="4690E571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Классификация. Химические свойства.</w:t>
            </w:r>
          </w:p>
        </w:tc>
        <w:tc>
          <w:tcPr>
            <w:tcW w:w="616" w:type="pct"/>
            <w:vAlign w:val="center"/>
          </w:tcPr>
          <w:p w14:paraId="0DFD7EB3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101CA" w:rsidRPr="00B2253C" w14:paraId="2B517460" w14:textId="77777777" w:rsidTr="005101CA">
        <w:tc>
          <w:tcPr>
            <w:tcW w:w="4384" w:type="pct"/>
            <w:vAlign w:val="center"/>
          </w:tcPr>
          <w:p w14:paraId="6803FCF2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Кислоты и их соли.</w:t>
            </w:r>
          </w:p>
        </w:tc>
        <w:tc>
          <w:tcPr>
            <w:tcW w:w="616" w:type="pct"/>
            <w:vAlign w:val="center"/>
          </w:tcPr>
          <w:p w14:paraId="770434B3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101CA" w:rsidRPr="00B2253C" w14:paraId="75602B76" w14:textId="77777777" w:rsidTr="005101CA">
        <w:tc>
          <w:tcPr>
            <w:tcW w:w="4384" w:type="pct"/>
            <w:vAlign w:val="center"/>
          </w:tcPr>
          <w:p w14:paraId="2BDE7415" w14:textId="76EE317D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Классификация кислот и солей.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sz w:val="26"/>
                <w:szCs w:val="26"/>
              </w:rPr>
              <w:t>Особенности взаимодействия.</w:t>
            </w:r>
          </w:p>
        </w:tc>
        <w:tc>
          <w:tcPr>
            <w:tcW w:w="616" w:type="pct"/>
            <w:vAlign w:val="center"/>
          </w:tcPr>
          <w:p w14:paraId="737936A3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101CA" w:rsidRPr="00B2253C" w14:paraId="24B65C5A" w14:textId="77777777" w:rsidTr="005101CA">
        <w:tc>
          <w:tcPr>
            <w:tcW w:w="4384" w:type="pct"/>
            <w:vAlign w:val="center"/>
          </w:tcPr>
          <w:p w14:paraId="40673A99" w14:textId="76A45516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Галогены. Физические и химические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sz w:val="26"/>
                <w:szCs w:val="26"/>
              </w:rPr>
              <w:t>свойства галогенов.</w:t>
            </w:r>
          </w:p>
        </w:tc>
        <w:tc>
          <w:tcPr>
            <w:tcW w:w="616" w:type="pct"/>
            <w:vAlign w:val="center"/>
          </w:tcPr>
          <w:p w14:paraId="28B2AAF3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101CA" w:rsidRPr="00B2253C" w14:paraId="2C28E680" w14:textId="77777777" w:rsidTr="005101CA">
        <w:tc>
          <w:tcPr>
            <w:tcW w:w="4384" w:type="pct"/>
            <w:vAlign w:val="center"/>
          </w:tcPr>
          <w:p w14:paraId="0301BE0B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Обобщение знаний</w:t>
            </w:r>
          </w:p>
        </w:tc>
        <w:tc>
          <w:tcPr>
            <w:tcW w:w="616" w:type="pct"/>
            <w:vAlign w:val="center"/>
          </w:tcPr>
          <w:p w14:paraId="2D693DC7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101CA" w:rsidRPr="00B2253C" w14:paraId="03FAF772" w14:textId="77777777" w:rsidTr="005101CA">
        <w:tc>
          <w:tcPr>
            <w:tcW w:w="4384" w:type="pct"/>
            <w:vAlign w:val="center"/>
          </w:tcPr>
          <w:p w14:paraId="381F78BE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616" w:type="pct"/>
            <w:vAlign w:val="center"/>
          </w:tcPr>
          <w:p w14:paraId="155DAB61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/>
                <w:bCs/>
                <w:sz w:val="26"/>
                <w:szCs w:val="26"/>
              </w:rPr>
              <w:t>72</w:t>
            </w:r>
          </w:p>
        </w:tc>
      </w:tr>
      <w:tr w:rsidR="005101CA" w:rsidRPr="00B2253C" w14:paraId="0CE6F1CF" w14:textId="77777777" w:rsidTr="005101CA">
        <w:tc>
          <w:tcPr>
            <w:tcW w:w="4384" w:type="pct"/>
            <w:vAlign w:val="center"/>
          </w:tcPr>
          <w:p w14:paraId="781E8E21" w14:textId="5BA40A1F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/>
                <w:bCs/>
                <w:sz w:val="26"/>
                <w:szCs w:val="26"/>
              </w:rPr>
              <w:t>Модуль 2. Химия для 9 класса</w:t>
            </w:r>
          </w:p>
        </w:tc>
        <w:tc>
          <w:tcPr>
            <w:tcW w:w="616" w:type="pct"/>
            <w:vAlign w:val="center"/>
          </w:tcPr>
          <w:p w14:paraId="23F60305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101CA" w:rsidRPr="00B2253C" w14:paraId="6E34D215" w14:textId="77777777" w:rsidTr="005101CA">
        <w:tc>
          <w:tcPr>
            <w:tcW w:w="4384" w:type="pct"/>
            <w:vAlign w:val="center"/>
          </w:tcPr>
          <w:p w14:paraId="77406E42" w14:textId="3D9FE50D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Повторение и обобщение сведений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по курсу 8 класса. Химические</w:t>
            </w:r>
          </w:p>
          <w:p w14:paraId="7DD2D096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реакции.</w:t>
            </w:r>
          </w:p>
        </w:tc>
        <w:tc>
          <w:tcPr>
            <w:tcW w:w="616" w:type="pct"/>
            <w:vAlign w:val="center"/>
          </w:tcPr>
          <w:p w14:paraId="7D27FB1C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</w:tr>
      <w:tr w:rsidR="005101CA" w:rsidRPr="00B2253C" w14:paraId="22C722AF" w14:textId="77777777" w:rsidTr="005101CA">
        <w:tc>
          <w:tcPr>
            <w:tcW w:w="4384" w:type="pct"/>
            <w:vAlign w:val="center"/>
          </w:tcPr>
          <w:p w14:paraId="7B6C694D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Растворы. Основы ТЭД.</w:t>
            </w:r>
          </w:p>
        </w:tc>
        <w:tc>
          <w:tcPr>
            <w:tcW w:w="616" w:type="pct"/>
            <w:vAlign w:val="center"/>
          </w:tcPr>
          <w:p w14:paraId="441F6ECA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5101CA" w:rsidRPr="00B2253C" w14:paraId="654578C1" w14:textId="77777777" w:rsidTr="005101CA">
        <w:tc>
          <w:tcPr>
            <w:tcW w:w="4384" w:type="pct"/>
            <w:vAlign w:val="center"/>
          </w:tcPr>
          <w:p w14:paraId="4C8A561C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Соли: средние, кислые, основные.</w:t>
            </w:r>
          </w:p>
        </w:tc>
        <w:tc>
          <w:tcPr>
            <w:tcW w:w="616" w:type="pct"/>
            <w:vAlign w:val="center"/>
          </w:tcPr>
          <w:p w14:paraId="143D6439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</w:tr>
      <w:tr w:rsidR="005101CA" w:rsidRPr="00B2253C" w14:paraId="4DA6735C" w14:textId="77777777" w:rsidTr="005101CA">
        <w:tc>
          <w:tcPr>
            <w:tcW w:w="4384" w:type="pct"/>
            <w:vAlign w:val="center"/>
          </w:tcPr>
          <w:p w14:paraId="35365EDA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Гидролиз солей.</w:t>
            </w:r>
          </w:p>
        </w:tc>
        <w:tc>
          <w:tcPr>
            <w:tcW w:w="616" w:type="pct"/>
            <w:vAlign w:val="center"/>
          </w:tcPr>
          <w:p w14:paraId="598E5E55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5101CA" w:rsidRPr="00B2253C" w14:paraId="1F03921A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77C0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ОВР.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72D1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</w:tr>
      <w:tr w:rsidR="005101CA" w:rsidRPr="00B2253C" w14:paraId="6CA3F5DE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C430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ОВР.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CD35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5101CA" w:rsidRPr="00B2253C" w14:paraId="7055DB2E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489F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Общие свойства металлов.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EC11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</w:tr>
      <w:tr w:rsidR="005101CA" w:rsidRPr="00B2253C" w14:paraId="0CFA1483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5EDC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Металлы.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5074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5101CA" w:rsidRPr="00B2253C" w14:paraId="7C0CBAA7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9684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Общие свойства неметаллов.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61E6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</w:tr>
      <w:tr w:rsidR="005101CA" w:rsidRPr="00B2253C" w14:paraId="425645B7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87CA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Неметаллы.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55D5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5101CA" w:rsidRPr="00B2253C" w14:paraId="3A54D0E6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8BFD" w14:textId="6975055B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Взаимопревращение химических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веществ.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2BC6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</w:tr>
      <w:tr w:rsidR="005101CA" w:rsidRPr="00B2253C" w14:paraId="75ED61FD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A3C" w14:textId="52127C55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Составление уравнений реакций по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заданным цепочкам превращений.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3514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5101CA" w:rsidRPr="00B2253C" w14:paraId="0294F7D7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9E32" w14:textId="09768E86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Особенности проведения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экспериментов и лабораторных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опытов. Экспериментальная задача.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875F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</w:tr>
      <w:tr w:rsidR="005101CA" w:rsidRPr="00B2253C" w14:paraId="6D38AC58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AB14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Обобщение знаний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B7EB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5101CA" w:rsidRPr="00B2253C" w14:paraId="74EB639F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64B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306E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/>
                <w:bCs/>
                <w:sz w:val="26"/>
                <w:szCs w:val="26"/>
              </w:rPr>
              <w:t>72</w:t>
            </w:r>
          </w:p>
        </w:tc>
      </w:tr>
      <w:tr w:rsidR="005101CA" w:rsidRPr="00B2253C" w14:paraId="5C3AC57F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4921" w14:textId="30D7C669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/>
                <w:bCs/>
                <w:sz w:val="26"/>
                <w:szCs w:val="26"/>
              </w:rPr>
              <w:t>Модуль 3. Химия для 10 класса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A867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101CA" w:rsidRPr="00B2253C" w14:paraId="45AF0088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3D4B" w14:textId="431CF96C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Теория строение органических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соединений. Физические 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химические особенности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углеводородов.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74E1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101CA" w:rsidRPr="00B2253C" w14:paraId="672A6B8D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2CE7" w14:textId="226F1A9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Теория строения органических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соединений; гомологи и изомерия</w:t>
            </w:r>
          </w:p>
          <w:p w14:paraId="60A3E321" w14:textId="2F01CC71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(структурная и пространственная).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 xml:space="preserve">Углеводороды (до </w:t>
            </w:r>
            <w:proofErr w:type="spellStart"/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аренов</w:t>
            </w:r>
            <w:proofErr w:type="spellEnd"/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).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CBCF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</w:tr>
      <w:tr w:rsidR="005101CA" w:rsidRPr="00B2253C" w14:paraId="56A642EC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060F" w14:textId="44F8B484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Решение задач на определение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молекулярной формулы 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структуры органических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соединений.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5FE7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101CA" w:rsidRPr="00B2253C" w14:paraId="3AC0B72A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E241" w14:textId="5C156570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Установление молекулярной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формулы.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332E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101CA" w:rsidRPr="00B2253C" w14:paraId="79BDDAC0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1124" w14:textId="4EEF2C79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Арены: физические и химические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свойства.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BF6F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101CA" w:rsidRPr="00B2253C" w14:paraId="7C2A229A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F376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Ароматические углеводороды.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BF09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101CA" w:rsidRPr="00B2253C" w14:paraId="155DA5CE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2D1" w14:textId="296E0FD3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Физические и химические свойства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спиртов и фенолов.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Функциональная группа.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1C5A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101CA" w:rsidRPr="00B2253C" w14:paraId="5940C1CF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8E40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Спирты, фенолы.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66C1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101CA" w:rsidRPr="00B2253C" w14:paraId="206B1564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2B20" w14:textId="436FE819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Качественное определение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органических соединений.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0A0A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101CA" w:rsidRPr="00B2253C" w14:paraId="25384F0B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523A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Альдегиды и карбоновые кислоты.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24E5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101CA" w:rsidRPr="00B2253C" w14:paraId="28079608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50B1" w14:textId="0D462DEE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Генетическая связь между классами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органических соединений.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B4D2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101CA" w:rsidRPr="00B2253C" w14:paraId="1AD605F4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7B89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Сложные эфиры, жиры.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6578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101CA" w:rsidRPr="00B2253C" w14:paraId="0F2F9475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0F6D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Углеводы.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AE25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101CA" w:rsidRPr="00B2253C" w14:paraId="57D7413E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6099" w14:textId="79D7105A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Обобщение знаний по органической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химии.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38C8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101CA" w:rsidRPr="00B2253C" w14:paraId="62612F53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C2EF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157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/>
                <w:bCs/>
                <w:sz w:val="26"/>
                <w:szCs w:val="26"/>
              </w:rPr>
              <w:t>72</w:t>
            </w:r>
          </w:p>
        </w:tc>
      </w:tr>
      <w:tr w:rsidR="005101CA" w:rsidRPr="00B2253C" w14:paraId="76786E29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1C71" w14:textId="5720C9DC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/>
                <w:bCs/>
                <w:sz w:val="26"/>
                <w:szCs w:val="26"/>
              </w:rPr>
              <w:t>Модуль 4. Химия для 11 класса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3434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01CA" w:rsidRPr="00B2253C" w14:paraId="6674ACAA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94EE" w14:textId="4496D1A5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Азотсодержащие органические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соединений. Гетероциклические</w:t>
            </w:r>
          </w:p>
          <w:p w14:paraId="12A54CA6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соединений и их особенности.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1C1D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101CA" w:rsidRPr="00B2253C" w14:paraId="4B845ABD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33AA" w14:textId="2C7174CE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Повторение органической химии.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Полимеры.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005D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101CA" w:rsidRPr="00B2253C" w14:paraId="3F4F823B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207B" w14:textId="29479F16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Химическая термодинамика.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Задачи.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7177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101CA" w:rsidRPr="00B2253C" w14:paraId="05F7BFE7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9C84" w14:textId="3ACBE2BD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Тепловой эффект химической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реакции. Термохимические</w:t>
            </w:r>
          </w:p>
          <w:p w14:paraId="547D35F7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уравнения.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F716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101CA" w:rsidRPr="00B2253C" w14:paraId="37021110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3F7B" w14:textId="64DBBF0A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Электролиз расплавов и растворов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(солей, щелочей, кислот).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C2A7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101CA" w:rsidRPr="00B2253C" w14:paraId="27FD6362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73D8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Основные законы химии.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F776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101CA" w:rsidRPr="00B2253C" w14:paraId="0DB10299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78B9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Решение задач на газовые законы.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AF3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101CA" w:rsidRPr="00B2253C" w14:paraId="34ED0468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6E50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Газовые законы.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E4C6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101CA" w:rsidRPr="00B2253C" w14:paraId="22C55EDA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F92D" w14:textId="6373C86E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Скорость реакции, ее зависимость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от различных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факторов.</w:t>
            </w:r>
          </w:p>
          <w:p w14:paraId="76313B90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Химическое равновесие.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2E98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101CA" w:rsidRPr="00B2253C" w14:paraId="75257C66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9EAD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Физическая химия.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C03C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101CA" w:rsidRPr="00B2253C" w14:paraId="54F42804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F817" w14:textId="19D03E53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Генетическая связь между классами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неорганических соединений.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C49D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101CA" w:rsidRPr="00B2253C" w14:paraId="2844D1B8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F90C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Металлы. Неметаллы.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6703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101CA" w:rsidRPr="00B2253C" w14:paraId="455AE36F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4C45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Реакции ионного обмена.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C26A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101CA" w:rsidRPr="00B2253C" w14:paraId="687F2BB9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E5D3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Cs/>
                <w:sz w:val="26"/>
                <w:szCs w:val="26"/>
              </w:rPr>
              <w:t>Обобщение знаний по химии.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FA4E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A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101CA" w:rsidRPr="00B2253C" w14:paraId="19E8385E" w14:textId="77777777" w:rsidTr="005101CA">
        <w:tc>
          <w:tcPr>
            <w:tcW w:w="4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436D" w14:textId="77777777" w:rsidR="005101CA" w:rsidRPr="006B2A3B" w:rsidRDefault="005101CA" w:rsidP="005101CA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5CD0" w14:textId="77777777" w:rsidR="005101CA" w:rsidRPr="006B2A3B" w:rsidRDefault="005101CA" w:rsidP="005101C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B2A3B">
              <w:rPr>
                <w:rFonts w:ascii="Times New Roman" w:hAnsi="Times New Roman"/>
                <w:b/>
                <w:bCs/>
                <w:sz w:val="26"/>
                <w:szCs w:val="26"/>
              </w:rPr>
              <w:t>72</w:t>
            </w:r>
          </w:p>
        </w:tc>
      </w:tr>
    </w:tbl>
    <w:p w14:paraId="08F5DDD6" w14:textId="77777777" w:rsidR="005101CA" w:rsidRPr="005101CA" w:rsidRDefault="005101CA" w:rsidP="005101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5101CA" w:rsidRPr="00510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E3"/>
    <w:rsid w:val="00437DE3"/>
    <w:rsid w:val="005101CA"/>
    <w:rsid w:val="006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9EE6"/>
  <w15:chartTrackingRefBased/>
  <w15:docId w15:val="{EC06CE9A-19A9-4605-9298-0C88026F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  <w:ind w:firstLine="709"/>
    </w:pPr>
  </w:style>
  <w:style w:type="paragraph" w:styleId="2">
    <w:name w:val="heading 2"/>
    <w:basedOn w:val="a"/>
    <w:next w:val="a"/>
    <w:link w:val="20"/>
    <w:qFormat/>
    <w:rsid w:val="005101CA"/>
    <w:pPr>
      <w:keepNext/>
      <w:ind w:firstLine="0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01C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2025-09-01T08:00:00Z</dcterms:created>
  <dcterms:modified xsi:type="dcterms:W3CDTF">2025-09-01T08:10:00Z</dcterms:modified>
</cp:coreProperties>
</file>