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8CE5" w14:textId="0FAE311A" w:rsidR="00D94FB1" w:rsidRPr="00D94FB1" w:rsidRDefault="00000000" w:rsidP="00D94FB1">
      <w:pPr>
        <w:widowControl w:val="0"/>
        <w:autoSpaceDE w:val="0"/>
        <w:autoSpaceDN w:val="0"/>
        <w:spacing w:before="74" w:after="0" w:line="242" w:lineRule="auto"/>
        <w:ind w:left="304" w:right="260" w:firstLine="638"/>
        <w:jc w:val="center"/>
        <w:rPr>
          <w:b/>
          <w:color w:val="auto"/>
          <w:sz w:val="24"/>
          <w:lang w:val="ru-RU"/>
        </w:rPr>
      </w:pPr>
      <w:r w:rsidRPr="00D94FB1">
        <w:rPr>
          <w:b/>
          <w:color w:val="auto"/>
          <w:sz w:val="24"/>
          <w:lang w:val="ru-RU"/>
        </w:rPr>
        <w:t>Заявление</w:t>
      </w:r>
      <w:r w:rsidRPr="00D94FB1">
        <w:rPr>
          <w:b/>
          <w:color w:val="auto"/>
          <w:spacing w:val="-6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родителя</w:t>
      </w:r>
      <w:r w:rsidRPr="00D94FB1">
        <w:rPr>
          <w:b/>
          <w:color w:val="auto"/>
          <w:spacing w:val="-5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(законного</w:t>
      </w:r>
      <w:r w:rsidRPr="00D94FB1">
        <w:rPr>
          <w:b/>
          <w:color w:val="auto"/>
          <w:spacing w:val="-5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представителя)</w:t>
      </w:r>
      <w:r w:rsidRPr="00D94FB1">
        <w:rPr>
          <w:b/>
          <w:color w:val="auto"/>
          <w:spacing w:val="-7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о</w:t>
      </w:r>
      <w:r w:rsidRPr="00D94FB1">
        <w:rPr>
          <w:b/>
          <w:color w:val="auto"/>
          <w:spacing w:val="-5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необходимости</w:t>
      </w:r>
      <w:r w:rsidRPr="00D94FB1">
        <w:rPr>
          <w:b/>
          <w:color w:val="auto"/>
          <w:spacing w:val="-5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создания</w:t>
      </w:r>
      <w:r w:rsidRPr="00D94FB1">
        <w:rPr>
          <w:b/>
          <w:color w:val="auto"/>
          <w:spacing w:val="-5"/>
          <w:sz w:val="24"/>
          <w:lang w:val="ru-RU"/>
        </w:rPr>
        <w:t xml:space="preserve"> </w:t>
      </w:r>
      <w:r w:rsidRPr="00D94FB1">
        <w:rPr>
          <w:b/>
          <w:color w:val="auto"/>
          <w:sz w:val="24"/>
          <w:lang w:val="ru-RU"/>
        </w:rPr>
        <w:t>специальных условий для участия</w:t>
      </w:r>
      <w:r w:rsidR="0040465E">
        <w:rPr>
          <w:b/>
          <w:color w:val="auto"/>
          <w:sz w:val="24"/>
          <w:lang w:val="ru-RU"/>
        </w:rPr>
        <w:t xml:space="preserve"> в</w:t>
      </w:r>
      <w:r w:rsidRPr="00D94FB1">
        <w:rPr>
          <w:b/>
          <w:color w:val="auto"/>
          <w:sz w:val="24"/>
          <w:lang w:val="ru-RU"/>
        </w:rPr>
        <w:t xml:space="preserve"> </w:t>
      </w:r>
      <w:r>
        <w:rPr>
          <w:b/>
          <w:color w:val="auto"/>
          <w:sz w:val="24"/>
          <w:lang w:val="ru-RU"/>
        </w:rPr>
        <w:t>________________</w:t>
      </w:r>
      <w:r w:rsidRPr="00D94FB1">
        <w:rPr>
          <w:b/>
          <w:color w:val="auto"/>
          <w:sz w:val="24"/>
          <w:lang w:val="ru-RU"/>
        </w:rPr>
        <w:t xml:space="preserve"> этапе </w:t>
      </w:r>
      <w:r w:rsidR="0040465E">
        <w:rPr>
          <w:b/>
          <w:color w:val="auto"/>
          <w:sz w:val="24"/>
          <w:lang w:val="ru-RU"/>
        </w:rPr>
        <w:br/>
      </w:r>
      <w:r w:rsidRPr="00D94FB1">
        <w:rPr>
          <w:b/>
          <w:color w:val="auto"/>
          <w:sz w:val="24"/>
          <w:lang w:val="ru-RU"/>
        </w:rPr>
        <w:t>всероссийской олимпиады</w:t>
      </w:r>
      <w:r>
        <w:rPr>
          <w:b/>
          <w:color w:val="auto"/>
          <w:sz w:val="24"/>
          <w:lang w:val="ru-RU"/>
        </w:rPr>
        <w:t xml:space="preserve"> школьников</w:t>
      </w:r>
    </w:p>
    <w:p w14:paraId="4DF3491C" w14:textId="7AF01EE9" w:rsidR="00D94FB1" w:rsidRPr="00D94FB1" w:rsidRDefault="00000000" w:rsidP="00D94FB1">
      <w:pPr>
        <w:widowControl w:val="0"/>
        <w:tabs>
          <w:tab w:val="left" w:pos="9342"/>
        </w:tabs>
        <w:autoSpaceDE w:val="0"/>
        <w:autoSpaceDN w:val="0"/>
        <w:spacing w:before="273" w:after="0" w:line="240" w:lineRule="auto"/>
        <w:ind w:left="5143" w:right="272" w:firstLine="0"/>
        <w:rPr>
          <w:color w:val="auto"/>
          <w:sz w:val="24"/>
          <w:szCs w:val="24"/>
          <w:lang w:val="ru-RU"/>
        </w:rPr>
      </w:pPr>
      <w:r w:rsidRPr="00D94FB1">
        <w:rPr>
          <w:color w:val="auto"/>
          <w:sz w:val="24"/>
          <w:szCs w:val="24"/>
          <w:lang w:val="ru-RU"/>
        </w:rPr>
        <w:t xml:space="preserve">В оргкомитет </w:t>
      </w:r>
      <w:r>
        <w:rPr>
          <w:color w:val="auto"/>
          <w:sz w:val="24"/>
          <w:szCs w:val="24"/>
          <w:lang w:val="ru-RU"/>
        </w:rPr>
        <w:t>__________________</w:t>
      </w:r>
      <w:r w:rsidRPr="00D94FB1">
        <w:rPr>
          <w:color w:val="auto"/>
          <w:sz w:val="24"/>
          <w:szCs w:val="24"/>
          <w:lang w:val="ru-RU"/>
        </w:rPr>
        <w:t xml:space="preserve"> этапа </w:t>
      </w:r>
      <w:r w:rsidRPr="00D94FB1">
        <w:rPr>
          <w:color w:val="auto"/>
          <w:spacing w:val="-2"/>
          <w:sz w:val="24"/>
          <w:szCs w:val="24"/>
          <w:lang w:val="ru-RU"/>
        </w:rPr>
        <w:t>всероссийской</w:t>
      </w:r>
      <w:r>
        <w:rPr>
          <w:color w:val="auto"/>
          <w:sz w:val="24"/>
          <w:szCs w:val="24"/>
          <w:lang w:val="ru-RU"/>
        </w:rPr>
        <w:t xml:space="preserve"> </w:t>
      </w:r>
      <w:r w:rsidRPr="00D94FB1">
        <w:rPr>
          <w:color w:val="auto"/>
          <w:spacing w:val="-2"/>
          <w:sz w:val="24"/>
          <w:szCs w:val="24"/>
          <w:lang w:val="ru-RU"/>
        </w:rPr>
        <w:t xml:space="preserve">олимпиады </w:t>
      </w:r>
      <w:r w:rsidRPr="00D94FB1">
        <w:rPr>
          <w:color w:val="auto"/>
          <w:sz w:val="24"/>
          <w:szCs w:val="24"/>
          <w:lang w:val="ru-RU"/>
        </w:rPr>
        <w:t xml:space="preserve">школьников </w:t>
      </w:r>
      <w:r>
        <w:rPr>
          <w:color w:val="auto"/>
          <w:sz w:val="24"/>
          <w:szCs w:val="24"/>
          <w:lang w:val="ru-RU"/>
        </w:rPr>
        <w:t>______________________________________________________________</w:t>
      </w:r>
      <w:r w:rsidR="00014820">
        <w:rPr>
          <w:color w:val="auto"/>
          <w:sz w:val="24"/>
          <w:szCs w:val="24"/>
          <w:lang w:val="ru-RU"/>
        </w:rPr>
        <w:br/>
      </w:r>
      <w:r w:rsidR="00014820" w:rsidRPr="00014820">
        <w:rPr>
          <w:color w:val="auto"/>
          <w:sz w:val="20"/>
          <w:szCs w:val="20"/>
          <w:lang w:val="ru-RU"/>
        </w:rPr>
        <w:t>(ФИО родителя (законного представителя))</w:t>
      </w:r>
    </w:p>
    <w:p w14:paraId="0948A8B1" w14:textId="77777777" w:rsidR="00D94FB1" w:rsidRPr="00D94FB1" w:rsidRDefault="00D94FB1" w:rsidP="00D94FB1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</w:p>
    <w:p w14:paraId="437C48E5" w14:textId="77777777" w:rsidR="00D94FB1" w:rsidRPr="00D94FB1" w:rsidRDefault="00000000" w:rsidP="00D94FB1">
      <w:pPr>
        <w:widowControl w:val="0"/>
        <w:autoSpaceDE w:val="0"/>
        <w:autoSpaceDN w:val="0"/>
        <w:spacing w:after="0" w:line="240" w:lineRule="auto"/>
        <w:ind w:left="0" w:right="32" w:firstLine="0"/>
        <w:jc w:val="center"/>
        <w:rPr>
          <w:color w:val="auto"/>
          <w:sz w:val="24"/>
          <w:szCs w:val="24"/>
          <w:lang w:val="ru-RU"/>
        </w:rPr>
      </w:pPr>
      <w:r w:rsidRPr="00D94FB1">
        <w:rPr>
          <w:color w:val="auto"/>
          <w:spacing w:val="-2"/>
          <w:sz w:val="24"/>
          <w:szCs w:val="24"/>
          <w:lang w:val="ru-RU"/>
        </w:rPr>
        <w:t>заявление</w:t>
      </w:r>
    </w:p>
    <w:p w14:paraId="120554AF" w14:textId="77777777" w:rsidR="00D94FB1" w:rsidRPr="00D94FB1" w:rsidRDefault="00D94FB1" w:rsidP="00D94FB1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</w:p>
    <w:p w14:paraId="718E68BB" w14:textId="211CFB4D" w:rsidR="00D94FB1" w:rsidRPr="00D94FB1" w:rsidRDefault="00000000" w:rsidP="00D94FB1">
      <w:pPr>
        <w:widowControl w:val="0"/>
        <w:tabs>
          <w:tab w:val="left" w:pos="5962"/>
        </w:tabs>
        <w:autoSpaceDE w:val="0"/>
        <w:autoSpaceDN w:val="0"/>
        <w:spacing w:after="0" w:line="240" w:lineRule="auto"/>
        <w:ind w:left="213" w:right="221" w:firstLine="708"/>
        <w:rPr>
          <w:color w:val="auto"/>
          <w:sz w:val="24"/>
          <w:szCs w:val="24"/>
          <w:lang w:val="ru-RU"/>
        </w:rPr>
      </w:pPr>
      <w:r w:rsidRPr="00D94FB1">
        <w:rPr>
          <w:color w:val="auto"/>
          <w:sz w:val="24"/>
          <w:szCs w:val="24"/>
          <w:lang w:val="ru-RU"/>
        </w:rPr>
        <w:t>Я,</w:t>
      </w:r>
      <w:r w:rsidRPr="00D94FB1">
        <w:rPr>
          <w:color w:val="auto"/>
          <w:spacing w:val="206"/>
          <w:sz w:val="24"/>
          <w:szCs w:val="24"/>
          <w:lang w:val="ru-RU"/>
        </w:rPr>
        <w:t xml:space="preserve"> </w:t>
      </w:r>
      <w:r w:rsidRPr="00D94FB1">
        <w:rPr>
          <w:color w:val="auto"/>
          <w:sz w:val="24"/>
          <w:szCs w:val="24"/>
          <w:u w:val="single"/>
          <w:lang w:val="ru-RU"/>
        </w:rPr>
        <w:tab/>
      </w:r>
      <w:r w:rsidRPr="00D94FB1">
        <w:rPr>
          <w:color w:val="auto"/>
          <w:sz w:val="24"/>
          <w:szCs w:val="24"/>
          <w:lang w:val="ru-RU"/>
        </w:rPr>
        <w:t xml:space="preserve"> прошу создать специальные условия, учитывающие состояние здоровья, особенности психофизического развития для обеспечения возможности участия в </w:t>
      </w:r>
      <w:r>
        <w:rPr>
          <w:color w:val="auto"/>
          <w:sz w:val="24"/>
          <w:szCs w:val="24"/>
          <w:lang w:val="ru-RU"/>
        </w:rPr>
        <w:t>___________________________</w:t>
      </w:r>
      <w:r w:rsidRPr="00D94FB1">
        <w:rPr>
          <w:color w:val="auto"/>
          <w:sz w:val="24"/>
          <w:szCs w:val="24"/>
          <w:lang w:val="ru-RU"/>
        </w:rPr>
        <w:t xml:space="preserve"> этапе всероссийской олимпиады школьников в </w:t>
      </w:r>
      <w:r>
        <w:rPr>
          <w:color w:val="auto"/>
          <w:sz w:val="24"/>
          <w:szCs w:val="24"/>
          <w:lang w:val="ru-RU"/>
        </w:rPr>
        <w:t>_________</w:t>
      </w:r>
      <w:r w:rsidRPr="00D94FB1">
        <w:rPr>
          <w:color w:val="auto"/>
          <w:sz w:val="24"/>
          <w:szCs w:val="24"/>
          <w:lang w:val="ru-RU"/>
        </w:rPr>
        <w:t xml:space="preserve"> учебном году.</w:t>
      </w:r>
    </w:p>
    <w:p w14:paraId="7F54BFBF" w14:textId="77777777" w:rsidR="00D94FB1" w:rsidRPr="00D94FB1" w:rsidRDefault="00D94FB1" w:rsidP="00D94FB1">
      <w:pPr>
        <w:widowControl w:val="0"/>
        <w:autoSpaceDE w:val="0"/>
        <w:autoSpaceDN w:val="0"/>
        <w:spacing w:before="53" w:after="0" w:line="240" w:lineRule="auto"/>
        <w:ind w:left="0" w:right="0" w:firstLine="0"/>
        <w:jc w:val="left"/>
        <w:rPr>
          <w:color w:val="auto"/>
          <w:sz w:val="20"/>
          <w:szCs w:val="24"/>
          <w:lang w:val="ru-RU"/>
        </w:rPr>
      </w:pPr>
    </w:p>
    <w:tbl>
      <w:tblPr>
        <w:tblStyle w:val="TableNormal0"/>
        <w:tblW w:w="95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784"/>
      </w:tblGrid>
      <w:tr w:rsidR="00BB4F0E" w14:paraId="13C6BD31" w14:textId="77777777" w:rsidTr="00D94FB1">
        <w:trPr>
          <w:trHeight w:val="278"/>
        </w:trPr>
        <w:tc>
          <w:tcPr>
            <w:tcW w:w="4782" w:type="dxa"/>
          </w:tcPr>
          <w:p w14:paraId="1F13C396" w14:textId="77777777" w:rsidR="00D94FB1" w:rsidRDefault="00000000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pacing w:val="-2"/>
                <w:sz w:val="24"/>
                <w:lang w:val="ru-RU"/>
              </w:rPr>
            </w:pPr>
            <w:r w:rsidRPr="00D94FB1">
              <w:rPr>
                <w:color w:val="auto"/>
                <w:sz w:val="24"/>
                <w:lang w:val="ru-RU"/>
              </w:rPr>
              <w:t>ФИО</w:t>
            </w:r>
            <w:r w:rsidRPr="00D94FB1">
              <w:rPr>
                <w:color w:val="auto"/>
                <w:spacing w:val="-3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pacing w:val="-2"/>
                <w:sz w:val="24"/>
                <w:lang w:val="ru-RU"/>
              </w:rPr>
              <w:t>обучающегося</w:t>
            </w:r>
          </w:p>
          <w:p w14:paraId="773C80D4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714CFF4A" w14:textId="77777777" w:rsidR="0040465E" w:rsidRPr="00D94FB1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  <w:tc>
          <w:tcPr>
            <w:tcW w:w="4784" w:type="dxa"/>
          </w:tcPr>
          <w:p w14:paraId="31EAB24B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val="ru-RU"/>
              </w:rPr>
            </w:pPr>
          </w:p>
        </w:tc>
      </w:tr>
      <w:tr w:rsidR="00BB4F0E" w14:paraId="0189E67D" w14:textId="77777777" w:rsidTr="00D94FB1">
        <w:trPr>
          <w:trHeight w:val="278"/>
        </w:trPr>
        <w:tc>
          <w:tcPr>
            <w:tcW w:w="4782" w:type="dxa"/>
          </w:tcPr>
          <w:p w14:paraId="2CC031A2" w14:textId="77777777" w:rsidR="00D94FB1" w:rsidRDefault="00000000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pacing w:val="-2"/>
                <w:sz w:val="24"/>
                <w:lang w:val="ru-RU"/>
              </w:rPr>
            </w:pPr>
            <w:r w:rsidRPr="00D94FB1">
              <w:rPr>
                <w:color w:val="auto"/>
                <w:sz w:val="24"/>
                <w:lang w:val="ru-RU"/>
              </w:rPr>
              <w:t>Общеобразовательная</w:t>
            </w:r>
            <w:r w:rsidRPr="00D94FB1">
              <w:rPr>
                <w:color w:val="auto"/>
                <w:spacing w:val="-9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pacing w:val="-2"/>
                <w:sz w:val="24"/>
                <w:lang w:val="ru-RU"/>
              </w:rPr>
              <w:t>организация</w:t>
            </w:r>
          </w:p>
          <w:p w14:paraId="69801C8A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4A54C163" w14:textId="77777777" w:rsidR="0040465E" w:rsidRPr="00D94FB1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  <w:tc>
          <w:tcPr>
            <w:tcW w:w="4784" w:type="dxa"/>
          </w:tcPr>
          <w:p w14:paraId="308BE2D6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val="ru-RU"/>
              </w:rPr>
            </w:pPr>
          </w:p>
        </w:tc>
      </w:tr>
      <w:tr w:rsidR="00BB4F0E" w14:paraId="6F54C6DC" w14:textId="77777777" w:rsidTr="00D94FB1">
        <w:trPr>
          <w:trHeight w:val="278"/>
        </w:trPr>
        <w:tc>
          <w:tcPr>
            <w:tcW w:w="4782" w:type="dxa"/>
          </w:tcPr>
          <w:p w14:paraId="225C0C79" w14:textId="77777777" w:rsidR="00D94FB1" w:rsidRPr="00D94FB1" w:rsidRDefault="00000000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  <w:r w:rsidRPr="00D94FB1">
              <w:rPr>
                <w:color w:val="auto"/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4784" w:type="dxa"/>
          </w:tcPr>
          <w:p w14:paraId="4057473D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val="ru-RU"/>
              </w:rPr>
            </w:pPr>
          </w:p>
        </w:tc>
      </w:tr>
      <w:tr w:rsidR="00BB4F0E" w:rsidRPr="00AC4833" w14:paraId="04016FC5" w14:textId="77777777" w:rsidTr="00D94FB1">
        <w:trPr>
          <w:trHeight w:val="562"/>
        </w:trPr>
        <w:tc>
          <w:tcPr>
            <w:tcW w:w="4782" w:type="dxa"/>
          </w:tcPr>
          <w:p w14:paraId="103B13B1" w14:textId="77777777" w:rsidR="00D94FB1" w:rsidRDefault="00000000" w:rsidP="00D94FB1">
            <w:pPr>
              <w:spacing w:after="0" w:line="27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  <w:r w:rsidRPr="00D94FB1">
              <w:rPr>
                <w:color w:val="auto"/>
                <w:sz w:val="24"/>
                <w:lang w:val="ru-RU"/>
              </w:rPr>
              <w:t>Перечень</w:t>
            </w:r>
            <w:r w:rsidRPr="00D94FB1">
              <w:rPr>
                <w:color w:val="auto"/>
                <w:spacing w:val="-13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z w:val="24"/>
                <w:lang w:val="ru-RU"/>
              </w:rPr>
              <w:t>общеобразовательных</w:t>
            </w:r>
            <w:r w:rsidRPr="00D94FB1">
              <w:rPr>
                <w:color w:val="auto"/>
                <w:spacing w:val="-14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z w:val="24"/>
                <w:lang w:val="ru-RU"/>
              </w:rPr>
              <w:t>предметов</w:t>
            </w:r>
            <w:r w:rsidRPr="00D94FB1">
              <w:rPr>
                <w:color w:val="auto"/>
                <w:spacing w:val="-14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z w:val="24"/>
                <w:lang w:val="ru-RU"/>
              </w:rPr>
              <w:t>для создания специальных условий</w:t>
            </w:r>
          </w:p>
          <w:p w14:paraId="4052B61E" w14:textId="77777777" w:rsidR="0040465E" w:rsidRDefault="0040465E" w:rsidP="00D94FB1">
            <w:pPr>
              <w:spacing w:after="0" w:line="27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225DEA66" w14:textId="77777777" w:rsidR="0040465E" w:rsidRPr="00D94FB1" w:rsidRDefault="0040465E" w:rsidP="00D94FB1">
            <w:pPr>
              <w:spacing w:after="0" w:line="27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  <w:tc>
          <w:tcPr>
            <w:tcW w:w="4784" w:type="dxa"/>
          </w:tcPr>
          <w:p w14:paraId="07F603EE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</w:tr>
      <w:tr w:rsidR="00BB4F0E" w14:paraId="4BCE664C" w14:textId="77777777" w:rsidTr="00D94FB1">
        <w:trPr>
          <w:trHeight w:val="278"/>
        </w:trPr>
        <w:tc>
          <w:tcPr>
            <w:tcW w:w="4782" w:type="dxa"/>
          </w:tcPr>
          <w:p w14:paraId="54B093CC" w14:textId="77777777" w:rsidR="00D94FB1" w:rsidRDefault="00000000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pacing w:val="-2"/>
                <w:sz w:val="24"/>
                <w:lang w:val="ru-RU"/>
              </w:rPr>
            </w:pPr>
            <w:r w:rsidRPr="00D94FB1">
              <w:rPr>
                <w:color w:val="auto"/>
                <w:sz w:val="24"/>
                <w:lang w:val="ru-RU"/>
              </w:rPr>
              <w:t>Специальные</w:t>
            </w:r>
            <w:r w:rsidRPr="00D94FB1">
              <w:rPr>
                <w:color w:val="auto"/>
                <w:spacing w:val="-5"/>
                <w:sz w:val="24"/>
                <w:lang w:val="ru-RU"/>
              </w:rPr>
              <w:t xml:space="preserve"> </w:t>
            </w:r>
            <w:r w:rsidRPr="00D94FB1">
              <w:rPr>
                <w:color w:val="auto"/>
                <w:spacing w:val="-2"/>
                <w:sz w:val="24"/>
                <w:lang w:val="ru-RU"/>
              </w:rPr>
              <w:t>условия</w:t>
            </w:r>
          </w:p>
          <w:p w14:paraId="5FFA3524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7C122410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636DBF44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7B462452" w14:textId="77777777" w:rsidR="0040465E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  <w:p w14:paraId="462995C8" w14:textId="77777777" w:rsidR="0040465E" w:rsidRPr="00D94FB1" w:rsidRDefault="0040465E" w:rsidP="00D94FB1">
            <w:pPr>
              <w:spacing w:after="0" w:line="256" w:lineRule="exact"/>
              <w:ind w:left="112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  <w:tc>
          <w:tcPr>
            <w:tcW w:w="4784" w:type="dxa"/>
          </w:tcPr>
          <w:p w14:paraId="446402DB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val="ru-RU"/>
              </w:rPr>
            </w:pPr>
          </w:p>
        </w:tc>
      </w:tr>
      <w:tr w:rsidR="00BB4F0E" w:rsidRPr="00AC4833" w14:paraId="1312A907" w14:textId="77777777" w:rsidTr="00D94FB1">
        <w:trPr>
          <w:trHeight w:val="1111"/>
        </w:trPr>
        <w:tc>
          <w:tcPr>
            <w:tcW w:w="4782" w:type="dxa"/>
          </w:tcPr>
          <w:p w14:paraId="45C729F9" w14:textId="77777777" w:rsidR="00D94FB1" w:rsidRDefault="00000000" w:rsidP="00D94FB1">
            <w:pPr>
              <w:spacing w:after="0" w:line="240" w:lineRule="auto"/>
              <w:ind w:left="112" w:right="90" w:firstLine="0"/>
              <w:rPr>
                <w:color w:val="auto"/>
                <w:sz w:val="24"/>
                <w:lang w:val="ru-RU"/>
              </w:rPr>
            </w:pPr>
            <w:r w:rsidRPr="00D94FB1">
              <w:rPr>
                <w:color w:val="auto"/>
                <w:sz w:val="24"/>
                <w:lang w:val="ru-RU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  <w:p w14:paraId="59BE566F" w14:textId="77777777" w:rsidR="0040465E" w:rsidRDefault="0040465E" w:rsidP="00D94FB1">
            <w:pPr>
              <w:spacing w:after="0" w:line="240" w:lineRule="auto"/>
              <w:ind w:left="112" w:right="90" w:firstLine="0"/>
              <w:rPr>
                <w:color w:val="auto"/>
                <w:sz w:val="24"/>
                <w:lang w:val="ru-RU"/>
              </w:rPr>
            </w:pPr>
          </w:p>
          <w:p w14:paraId="48374A2D" w14:textId="77777777" w:rsidR="0040465E" w:rsidRPr="00D94FB1" w:rsidRDefault="0040465E" w:rsidP="00D94FB1">
            <w:pPr>
              <w:spacing w:after="0" w:line="240" w:lineRule="auto"/>
              <w:ind w:left="112" w:right="90" w:firstLine="0"/>
              <w:rPr>
                <w:color w:val="auto"/>
                <w:sz w:val="24"/>
                <w:lang w:val="ru-RU"/>
              </w:rPr>
            </w:pPr>
          </w:p>
        </w:tc>
        <w:tc>
          <w:tcPr>
            <w:tcW w:w="4784" w:type="dxa"/>
          </w:tcPr>
          <w:p w14:paraId="0C256EA7" w14:textId="77777777" w:rsidR="00D94FB1" w:rsidRPr="00D94FB1" w:rsidRDefault="00D94FB1" w:rsidP="00D94F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</w:p>
        </w:tc>
      </w:tr>
    </w:tbl>
    <w:p w14:paraId="4DEB3966" w14:textId="77777777" w:rsidR="00D94FB1" w:rsidRPr="00D94FB1" w:rsidRDefault="00D94FB1" w:rsidP="00D94FB1">
      <w:pPr>
        <w:widowControl w:val="0"/>
        <w:autoSpaceDE w:val="0"/>
        <w:autoSpaceDN w:val="0"/>
        <w:spacing w:before="2"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</w:p>
    <w:p w14:paraId="31167CB5" w14:textId="77777777" w:rsidR="00D94FB1" w:rsidRDefault="00D94FB1" w:rsidP="00D94FB1">
      <w:pPr>
        <w:widowControl w:val="0"/>
        <w:autoSpaceDE w:val="0"/>
        <w:autoSpaceDN w:val="0"/>
        <w:spacing w:after="0" w:line="480" w:lineRule="auto"/>
        <w:ind w:left="213" w:right="6243" w:firstLine="0"/>
        <w:jc w:val="left"/>
        <w:rPr>
          <w:color w:val="auto"/>
          <w:sz w:val="24"/>
          <w:szCs w:val="24"/>
          <w:lang w:val="ru-RU"/>
        </w:rPr>
      </w:pPr>
    </w:p>
    <w:p w14:paraId="368BA3A1" w14:textId="42F7A234" w:rsidR="00D94FB1" w:rsidRDefault="00000000" w:rsidP="00D94FB1">
      <w:pPr>
        <w:widowControl w:val="0"/>
        <w:autoSpaceDE w:val="0"/>
        <w:autoSpaceDN w:val="0"/>
        <w:spacing w:after="0" w:line="480" w:lineRule="auto"/>
        <w:ind w:left="215" w:right="6" w:firstLine="0"/>
        <w:jc w:val="left"/>
        <w:rPr>
          <w:color w:val="auto"/>
          <w:sz w:val="24"/>
          <w:szCs w:val="24"/>
          <w:lang w:val="ru-RU"/>
        </w:rPr>
      </w:pPr>
      <w:r w:rsidRPr="00D94FB1">
        <w:rPr>
          <w:color w:val="auto"/>
          <w:sz w:val="24"/>
          <w:szCs w:val="24"/>
          <w:lang w:val="ru-RU"/>
        </w:rPr>
        <w:t>Документы</w:t>
      </w:r>
      <w:r w:rsidRPr="00D94FB1">
        <w:rPr>
          <w:color w:val="auto"/>
          <w:spacing w:val="-10"/>
          <w:sz w:val="24"/>
          <w:szCs w:val="24"/>
          <w:lang w:val="ru-RU"/>
        </w:rPr>
        <w:t xml:space="preserve"> </w:t>
      </w:r>
      <w:r w:rsidRPr="00D94FB1">
        <w:rPr>
          <w:color w:val="auto"/>
          <w:sz w:val="24"/>
          <w:szCs w:val="24"/>
          <w:lang w:val="ru-RU"/>
        </w:rPr>
        <w:t>к</w:t>
      </w:r>
      <w:r w:rsidRPr="00D94FB1">
        <w:rPr>
          <w:color w:val="auto"/>
          <w:spacing w:val="-9"/>
          <w:sz w:val="24"/>
          <w:szCs w:val="24"/>
          <w:lang w:val="ru-RU"/>
        </w:rPr>
        <w:t xml:space="preserve"> </w:t>
      </w:r>
      <w:r w:rsidRPr="00D94FB1">
        <w:rPr>
          <w:color w:val="auto"/>
          <w:sz w:val="24"/>
          <w:szCs w:val="24"/>
          <w:lang w:val="ru-RU"/>
        </w:rPr>
        <w:t>заявлению</w:t>
      </w:r>
      <w:r>
        <w:rPr>
          <w:color w:val="auto"/>
          <w:spacing w:val="-10"/>
          <w:sz w:val="24"/>
          <w:szCs w:val="24"/>
          <w:lang w:val="ru-RU"/>
        </w:rPr>
        <w:t xml:space="preserve"> </w:t>
      </w:r>
      <w:r w:rsidRPr="00D94FB1">
        <w:rPr>
          <w:color w:val="auto"/>
          <w:sz w:val="24"/>
          <w:szCs w:val="24"/>
          <w:lang w:val="ru-RU"/>
        </w:rPr>
        <w:t xml:space="preserve">прилагаются. </w:t>
      </w:r>
    </w:p>
    <w:p w14:paraId="5D82281D" w14:textId="77777777" w:rsidR="00D94FB1" w:rsidRDefault="00D94FB1" w:rsidP="00D94FB1">
      <w:pPr>
        <w:widowControl w:val="0"/>
        <w:autoSpaceDE w:val="0"/>
        <w:autoSpaceDN w:val="0"/>
        <w:spacing w:after="0" w:line="480" w:lineRule="auto"/>
        <w:ind w:left="215" w:right="6" w:firstLine="0"/>
        <w:jc w:val="left"/>
        <w:rPr>
          <w:color w:val="auto"/>
          <w:sz w:val="24"/>
          <w:szCs w:val="24"/>
          <w:lang w:val="ru-RU"/>
        </w:rPr>
      </w:pPr>
    </w:p>
    <w:p w14:paraId="5405DF50" w14:textId="6FE16FD1" w:rsidR="00D94FB1" w:rsidRDefault="00000000" w:rsidP="00D94FB1">
      <w:pPr>
        <w:widowControl w:val="0"/>
        <w:autoSpaceDE w:val="0"/>
        <w:autoSpaceDN w:val="0"/>
        <w:spacing w:after="0" w:line="480" w:lineRule="auto"/>
        <w:ind w:left="213" w:right="6243" w:firstLine="0"/>
        <w:jc w:val="left"/>
        <w:rPr>
          <w:color w:val="auto"/>
          <w:spacing w:val="-4"/>
          <w:sz w:val="24"/>
          <w:szCs w:val="24"/>
          <w:lang w:val="ru-RU"/>
        </w:rPr>
      </w:pPr>
      <w:r w:rsidRPr="00D94FB1">
        <w:rPr>
          <w:color w:val="auto"/>
          <w:spacing w:val="-4"/>
          <w:sz w:val="24"/>
          <w:szCs w:val="24"/>
          <w:lang w:val="ru-RU"/>
        </w:rPr>
        <w:t>Дата</w:t>
      </w:r>
    </w:p>
    <w:p w14:paraId="59181FB1" w14:textId="77777777" w:rsidR="00D94FB1" w:rsidRPr="00D94FB1" w:rsidRDefault="00D94FB1" w:rsidP="00D94FB1">
      <w:pPr>
        <w:widowControl w:val="0"/>
        <w:autoSpaceDE w:val="0"/>
        <w:autoSpaceDN w:val="0"/>
        <w:spacing w:after="0" w:line="480" w:lineRule="auto"/>
        <w:ind w:left="213" w:right="6243" w:firstLine="0"/>
        <w:jc w:val="left"/>
        <w:rPr>
          <w:color w:val="auto"/>
          <w:sz w:val="24"/>
          <w:szCs w:val="24"/>
          <w:lang w:val="ru-RU"/>
        </w:rPr>
      </w:pPr>
    </w:p>
    <w:p w14:paraId="0054D110" w14:textId="33E1A5AD" w:rsidR="00D94FB1" w:rsidRPr="00D94FB1" w:rsidRDefault="00000000" w:rsidP="00D94FB1">
      <w:pPr>
        <w:widowControl w:val="0"/>
        <w:tabs>
          <w:tab w:val="left" w:pos="3689"/>
        </w:tabs>
        <w:autoSpaceDE w:val="0"/>
        <w:autoSpaceDN w:val="0"/>
        <w:spacing w:before="1" w:after="0" w:line="240" w:lineRule="auto"/>
        <w:ind w:left="213" w:right="0" w:firstLine="0"/>
        <w:jc w:val="left"/>
        <w:rPr>
          <w:color w:val="auto"/>
          <w:sz w:val="24"/>
          <w:szCs w:val="24"/>
          <w:lang w:val="ru-RU"/>
        </w:rPr>
      </w:pPr>
      <w:r w:rsidRPr="00D94FB1">
        <w:rPr>
          <w:color w:val="auto"/>
          <w:spacing w:val="-5"/>
          <w:sz w:val="24"/>
          <w:szCs w:val="24"/>
          <w:lang w:val="ru-RU"/>
        </w:rPr>
        <w:t>ФИО</w:t>
      </w:r>
      <w:r w:rsidRPr="00D94FB1">
        <w:rPr>
          <w:color w:val="auto"/>
          <w:sz w:val="24"/>
          <w:szCs w:val="24"/>
          <w:lang w:val="ru-RU"/>
        </w:rPr>
        <w:tab/>
      </w:r>
      <w:r>
        <w:rPr>
          <w:color w:val="auto"/>
          <w:sz w:val="24"/>
          <w:szCs w:val="24"/>
          <w:lang w:val="ru-RU"/>
        </w:rPr>
        <w:t xml:space="preserve">                                               </w:t>
      </w:r>
      <w:r w:rsidRPr="00D94FB1">
        <w:rPr>
          <w:color w:val="auto"/>
          <w:spacing w:val="-2"/>
          <w:sz w:val="24"/>
          <w:szCs w:val="24"/>
          <w:lang w:val="ru-RU"/>
        </w:rPr>
        <w:t>Подпись</w:t>
      </w:r>
    </w:p>
    <w:sectPr w:rsidR="00D94FB1" w:rsidRPr="00D94FB1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762"/>
    <w:multiLevelType w:val="hybridMultilevel"/>
    <w:tmpl w:val="163A2E56"/>
    <w:lvl w:ilvl="0" w:tplc="D34CA324">
      <w:start w:val="1"/>
      <w:numFmt w:val="decimal"/>
      <w:lvlText w:val="%1."/>
      <w:lvlJc w:val="left"/>
      <w:pPr>
        <w:ind w:left="720" w:hanging="360"/>
      </w:pPr>
    </w:lvl>
    <w:lvl w:ilvl="1" w:tplc="32BCD92A" w:tentative="1">
      <w:start w:val="1"/>
      <w:numFmt w:val="lowerLetter"/>
      <w:lvlText w:val="%2."/>
      <w:lvlJc w:val="left"/>
      <w:pPr>
        <w:ind w:left="1440" w:hanging="360"/>
      </w:pPr>
    </w:lvl>
    <w:lvl w:ilvl="2" w:tplc="E132BCCC" w:tentative="1">
      <w:start w:val="1"/>
      <w:numFmt w:val="lowerRoman"/>
      <w:lvlText w:val="%3."/>
      <w:lvlJc w:val="right"/>
      <w:pPr>
        <w:ind w:left="2160" w:hanging="180"/>
      </w:pPr>
    </w:lvl>
    <w:lvl w:ilvl="3" w:tplc="8760E528" w:tentative="1">
      <w:start w:val="1"/>
      <w:numFmt w:val="decimal"/>
      <w:lvlText w:val="%4."/>
      <w:lvlJc w:val="left"/>
      <w:pPr>
        <w:ind w:left="2880" w:hanging="360"/>
      </w:pPr>
    </w:lvl>
    <w:lvl w:ilvl="4" w:tplc="D8ACBB3E" w:tentative="1">
      <w:start w:val="1"/>
      <w:numFmt w:val="lowerLetter"/>
      <w:lvlText w:val="%5."/>
      <w:lvlJc w:val="left"/>
      <w:pPr>
        <w:ind w:left="3600" w:hanging="360"/>
      </w:pPr>
    </w:lvl>
    <w:lvl w:ilvl="5" w:tplc="A8984CA8" w:tentative="1">
      <w:start w:val="1"/>
      <w:numFmt w:val="lowerRoman"/>
      <w:lvlText w:val="%6."/>
      <w:lvlJc w:val="right"/>
      <w:pPr>
        <w:ind w:left="4320" w:hanging="180"/>
      </w:pPr>
    </w:lvl>
    <w:lvl w:ilvl="6" w:tplc="4FB4FE44" w:tentative="1">
      <w:start w:val="1"/>
      <w:numFmt w:val="decimal"/>
      <w:lvlText w:val="%7."/>
      <w:lvlJc w:val="left"/>
      <w:pPr>
        <w:ind w:left="5040" w:hanging="360"/>
      </w:pPr>
    </w:lvl>
    <w:lvl w:ilvl="7" w:tplc="23968676" w:tentative="1">
      <w:start w:val="1"/>
      <w:numFmt w:val="lowerLetter"/>
      <w:lvlText w:val="%8."/>
      <w:lvlJc w:val="left"/>
      <w:pPr>
        <w:ind w:left="5760" w:hanging="360"/>
      </w:pPr>
    </w:lvl>
    <w:lvl w:ilvl="8" w:tplc="FD4874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3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D"/>
    <w:rsid w:val="00014820"/>
    <w:rsid w:val="000B3835"/>
    <w:rsid w:val="001067EF"/>
    <w:rsid w:val="00130714"/>
    <w:rsid w:val="00135AB2"/>
    <w:rsid w:val="0040465E"/>
    <w:rsid w:val="005B16FE"/>
    <w:rsid w:val="006A2329"/>
    <w:rsid w:val="00784E3F"/>
    <w:rsid w:val="0089541D"/>
    <w:rsid w:val="009873AA"/>
    <w:rsid w:val="00A4100F"/>
    <w:rsid w:val="00A537D6"/>
    <w:rsid w:val="00A7149A"/>
    <w:rsid w:val="00AC4833"/>
    <w:rsid w:val="00BB4F0E"/>
    <w:rsid w:val="00C0142B"/>
    <w:rsid w:val="00C24BB8"/>
    <w:rsid w:val="00D13F0F"/>
    <w:rsid w:val="00D94FB1"/>
    <w:rsid w:val="00DD049F"/>
    <w:rsid w:val="00E80CFF"/>
    <w:rsid w:val="00E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4F6"/>
  <w15:chartTrackingRefBased/>
  <w15:docId w15:val="{E7DF8E23-8672-44B6-B708-E5AE24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FE"/>
    <w:pPr>
      <w:spacing w:after="17" w:line="271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94F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2025-09-08T11:09:00Z</cp:lastPrinted>
  <dcterms:created xsi:type="dcterms:W3CDTF">2023-09-13T12:34:00Z</dcterms:created>
  <dcterms:modified xsi:type="dcterms:W3CDTF">2025-09-09T10:29:00Z</dcterms:modified>
</cp:coreProperties>
</file>